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81D9B" w:rsidRDefault="004E42D8">
      <w:pPr>
        <w:widowControl w:val="0"/>
        <w:pBdr>
          <w:top w:val="nil"/>
          <w:left w:val="nil"/>
          <w:bottom w:val="nil"/>
          <w:right w:val="nil"/>
          <w:between w:val="nil"/>
        </w:pBdr>
        <w:spacing w:line="435" w:lineRule="auto"/>
        <w:ind w:left="42" w:right="61"/>
        <w:rPr>
          <w:rFonts w:ascii="Cambria" w:eastAsia="Cambria" w:hAnsi="Cambria" w:cs="Cambria"/>
          <w:color w:val="000000"/>
          <w:sz w:val="24"/>
          <w:szCs w:val="24"/>
        </w:rPr>
      </w:pPr>
      <w:bookmarkStart w:id="0" w:name="_GoBack"/>
      <w:bookmarkEnd w:id="0"/>
      <w:r>
        <w:rPr>
          <w:rFonts w:ascii="Cambria" w:eastAsia="Cambria" w:hAnsi="Cambria" w:cs="Cambria"/>
          <w:b/>
          <w:color w:val="000000"/>
          <w:sz w:val="24"/>
          <w:szCs w:val="24"/>
        </w:rPr>
        <w:t xml:space="preserve">Professional Disclosure Statement/ Consent for Treatment with Shawn S. Mathis, LPC </w:t>
      </w:r>
      <w:r>
        <w:rPr>
          <w:rFonts w:ascii="Cambria" w:eastAsia="Cambria" w:hAnsi="Cambria" w:cs="Cambria"/>
          <w:color w:val="000000"/>
          <w:sz w:val="24"/>
          <w:szCs w:val="24"/>
        </w:rPr>
        <w:t xml:space="preserve">Disclosure Statement, created 7-98; this revision 08-05 1 of 5 </w:t>
      </w:r>
    </w:p>
    <w:p w14:paraId="00000002" w14:textId="6CE482B7" w:rsidR="00481D9B" w:rsidRDefault="004E42D8">
      <w:pPr>
        <w:widowControl w:val="0"/>
        <w:pBdr>
          <w:top w:val="nil"/>
          <w:left w:val="nil"/>
          <w:bottom w:val="nil"/>
          <w:right w:val="nil"/>
          <w:between w:val="nil"/>
        </w:pBdr>
        <w:spacing w:before="50" w:line="269" w:lineRule="auto"/>
        <w:ind w:left="38"/>
        <w:jc w:val="both"/>
        <w:rPr>
          <w:rFonts w:ascii="Cambria" w:eastAsia="Cambria" w:hAnsi="Cambria" w:cs="Cambria"/>
          <w:color w:val="000000"/>
          <w:sz w:val="24"/>
          <w:szCs w:val="24"/>
        </w:rPr>
      </w:pPr>
      <w:r>
        <w:rPr>
          <w:rFonts w:ascii="Cambria" w:eastAsia="Cambria" w:hAnsi="Cambria" w:cs="Cambria"/>
          <w:color w:val="000000"/>
          <w:sz w:val="24"/>
          <w:szCs w:val="24"/>
        </w:rPr>
        <w:t xml:space="preserve">The majority of this document is mandated by both South Carolina State law and </w:t>
      </w:r>
      <w:r w:rsidR="00536CEE">
        <w:rPr>
          <w:rFonts w:ascii="Cambria" w:eastAsia="Cambria" w:hAnsi="Cambria" w:cs="Cambria"/>
          <w:color w:val="000000"/>
          <w:sz w:val="24"/>
          <w:szCs w:val="24"/>
        </w:rPr>
        <w:t>Public Law</w:t>
      </w:r>
      <w:r>
        <w:rPr>
          <w:rFonts w:ascii="Cambria" w:eastAsia="Cambria" w:hAnsi="Cambria" w:cs="Cambria"/>
          <w:color w:val="000000"/>
          <w:sz w:val="24"/>
          <w:szCs w:val="24"/>
        </w:rPr>
        <w:t xml:space="preserve"> 104-191; it is provided for </w:t>
      </w:r>
      <w:r>
        <w:rPr>
          <w:rFonts w:ascii="Cambria" w:eastAsia="Cambria" w:hAnsi="Cambria" w:cs="Cambria"/>
          <w:b/>
          <w:color w:val="000000"/>
          <w:sz w:val="24"/>
          <w:szCs w:val="24"/>
        </w:rPr>
        <w:t xml:space="preserve">your </w:t>
      </w:r>
      <w:r>
        <w:rPr>
          <w:rFonts w:ascii="Cambria" w:eastAsia="Cambria" w:hAnsi="Cambria" w:cs="Cambria"/>
          <w:color w:val="000000"/>
          <w:sz w:val="24"/>
          <w:szCs w:val="24"/>
        </w:rPr>
        <w:t xml:space="preserve">protection. Vision of Hope Counseling Services, LLC has tried to anticipate any risks you may face as a result of being in therapy. If you have </w:t>
      </w:r>
      <w:r w:rsidR="00536CEE">
        <w:rPr>
          <w:rFonts w:ascii="Cambria" w:eastAsia="Cambria" w:hAnsi="Cambria" w:cs="Cambria"/>
          <w:color w:val="000000"/>
          <w:sz w:val="24"/>
          <w:szCs w:val="24"/>
        </w:rPr>
        <w:t>any questions</w:t>
      </w:r>
      <w:r>
        <w:rPr>
          <w:rFonts w:ascii="Cambria" w:eastAsia="Cambria" w:hAnsi="Cambria" w:cs="Cambria"/>
          <w:color w:val="000000"/>
          <w:sz w:val="24"/>
          <w:szCs w:val="24"/>
        </w:rPr>
        <w:t xml:space="preserve"> regarding the documents you have received, please feel free to discuss them </w:t>
      </w:r>
      <w:r w:rsidR="00536CEE">
        <w:rPr>
          <w:rFonts w:ascii="Cambria" w:eastAsia="Cambria" w:hAnsi="Cambria" w:cs="Cambria"/>
          <w:color w:val="000000"/>
          <w:sz w:val="24"/>
          <w:szCs w:val="24"/>
        </w:rPr>
        <w:t>with Shawn</w:t>
      </w:r>
      <w:r>
        <w:rPr>
          <w:rFonts w:ascii="Cambria" w:eastAsia="Cambria" w:hAnsi="Cambria" w:cs="Cambria"/>
          <w:color w:val="000000"/>
          <w:sz w:val="24"/>
          <w:szCs w:val="24"/>
        </w:rPr>
        <w:t xml:space="preserve"> S. Mathis, LPC. </w:t>
      </w:r>
    </w:p>
    <w:p w14:paraId="00000003" w14:textId="192180E5" w:rsidR="00481D9B" w:rsidRDefault="004E42D8">
      <w:pPr>
        <w:widowControl w:val="0"/>
        <w:pBdr>
          <w:top w:val="nil"/>
          <w:left w:val="nil"/>
          <w:bottom w:val="nil"/>
          <w:right w:val="nil"/>
          <w:between w:val="nil"/>
        </w:pBdr>
        <w:spacing w:before="216" w:line="269" w:lineRule="auto"/>
        <w:ind w:left="33" w:right="1" w:firstLine="9"/>
        <w:jc w:val="both"/>
        <w:rPr>
          <w:rFonts w:ascii="Cambria" w:eastAsia="Cambria" w:hAnsi="Cambria" w:cs="Cambria"/>
          <w:color w:val="000000"/>
          <w:sz w:val="24"/>
          <w:szCs w:val="24"/>
        </w:rPr>
      </w:pPr>
      <w:r>
        <w:rPr>
          <w:rFonts w:ascii="Cambria" w:eastAsia="Cambria" w:hAnsi="Cambria" w:cs="Cambria"/>
          <w:b/>
          <w:color w:val="000000"/>
          <w:sz w:val="24"/>
          <w:szCs w:val="24"/>
        </w:rPr>
        <w:t>Contact Information</w:t>
      </w:r>
      <w:r>
        <w:rPr>
          <w:rFonts w:ascii="Cambria" w:eastAsia="Cambria" w:hAnsi="Cambria" w:cs="Cambria"/>
          <w:color w:val="000000"/>
          <w:sz w:val="24"/>
          <w:szCs w:val="24"/>
        </w:rPr>
        <w:t xml:space="preserve">: Vision of Hope Counseling Services, LLC is located </w:t>
      </w:r>
      <w:r w:rsidR="00536CEE">
        <w:rPr>
          <w:rFonts w:ascii="Cambria" w:eastAsia="Cambria" w:hAnsi="Cambria" w:cs="Cambria"/>
          <w:color w:val="000000"/>
          <w:sz w:val="24"/>
          <w:szCs w:val="24"/>
        </w:rPr>
        <w:t>at 151</w:t>
      </w:r>
      <w:r>
        <w:rPr>
          <w:rFonts w:ascii="Cambria" w:eastAsia="Cambria" w:hAnsi="Cambria" w:cs="Cambria"/>
          <w:sz w:val="24"/>
          <w:szCs w:val="24"/>
        </w:rPr>
        <w:t xml:space="preserve"> Vista Circle, Easley, </w:t>
      </w:r>
      <w:r w:rsidR="00536CEE">
        <w:rPr>
          <w:rFonts w:ascii="Cambria" w:eastAsia="Cambria" w:hAnsi="Cambria" w:cs="Cambria"/>
          <w:sz w:val="24"/>
          <w:szCs w:val="24"/>
        </w:rPr>
        <w:t>SC.</w:t>
      </w:r>
      <w:r>
        <w:rPr>
          <w:rFonts w:ascii="Cambria" w:eastAsia="Cambria" w:hAnsi="Cambria" w:cs="Cambria"/>
          <w:color w:val="000000"/>
          <w:sz w:val="24"/>
          <w:szCs w:val="24"/>
        </w:rPr>
        <w:t xml:space="preserve"> This is also our mailing address. Our usual office hours are 8:30 am </w:t>
      </w:r>
      <w:r w:rsidR="00536CEE">
        <w:rPr>
          <w:rFonts w:ascii="Cambria" w:eastAsia="Cambria" w:hAnsi="Cambria" w:cs="Cambria"/>
          <w:color w:val="000000"/>
          <w:sz w:val="24"/>
          <w:szCs w:val="24"/>
        </w:rPr>
        <w:t>to 5:00</w:t>
      </w:r>
      <w:r>
        <w:rPr>
          <w:rFonts w:ascii="Cambria" w:eastAsia="Cambria" w:hAnsi="Cambria" w:cs="Cambria"/>
          <w:color w:val="000000"/>
          <w:sz w:val="24"/>
          <w:szCs w:val="24"/>
        </w:rPr>
        <w:t xml:space="preserve"> pm, Monday through Friday. Our clients are seen by appointment only and </w:t>
      </w:r>
      <w:r w:rsidR="00536CEE">
        <w:rPr>
          <w:rFonts w:ascii="Cambria" w:eastAsia="Cambria" w:hAnsi="Cambria" w:cs="Cambria"/>
          <w:color w:val="000000"/>
          <w:sz w:val="24"/>
          <w:szCs w:val="24"/>
        </w:rPr>
        <w:t>special appointments</w:t>
      </w:r>
      <w:r>
        <w:rPr>
          <w:rFonts w:ascii="Cambria" w:eastAsia="Cambria" w:hAnsi="Cambria" w:cs="Cambria"/>
          <w:color w:val="000000"/>
          <w:sz w:val="24"/>
          <w:szCs w:val="24"/>
        </w:rPr>
        <w:t xml:space="preserve"> for evenings, weekends, and other selected times will be considered. </w:t>
      </w:r>
      <w:r w:rsidR="00536CEE">
        <w:rPr>
          <w:rFonts w:ascii="Cambria" w:eastAsia="Cambria" w:hAnsi="Cambria" w:cs="Cambria"/>
          <w:color w:val="000000"/>
          <w:sz w:val="24"/>
          <w:szCs w:val="24"/>
        </w:rPr>
        <w:t>Our telephone</w:t>
      </w:r>
      <w:r>
        <w:rPr>
          <w:rFonts w:ascii="Cambria" w:eastAsia="Cambria" w:hAnsi="Cambria" w:cs="Cambria"/>
          <w:color w:val="000000"/>
          <w:sz w:val="24"/>
          <w:szCs w:val="24"/>
        </w:rPr>
        <w:t xml:space="preserve"> number is 864-214-6570 (the voicemail is confidential). Our email address </w:t>
      </w:r>
      <w:r w:rsidR="00536CEE">
        <w:rPr>
          <w:rFonts w:ascii="Cambria" w:eastAsia="Cambria" w:hAnsi="Cambria" w:cs="Cambria"/>
          <w:color w:val="000000"/>
          <w:sz w:val="24"/>
          <w:szCs w:val="24"/>
        </w:rPr>
        <w:t>is Vision</w:t>
      </w:r>
      <w:r>
        <w:rPr>
          <w:rFonts w:ascii="Cambria" w:eastAsia="Cambria" w:hAnsi="Cambria" w:cs="Cambria"/>
          <w:color w:val="000000"/>
          <w:sz w:val="24"/>
          <w:szCs w:val="24"/>
        </w:rPr>
        <w:t xml:space="preserve"> of Hope.Easley@gmail.com it is checked at least once every working day.  </w:t>
      </w:r>
    </w:p>
    <w:p w14:paraId="00000004" w14:textId="0FEAECA4" w:rsidR="00481D9B" w:rsidRDefault="004E42D8">
      <w:pPr>
        <w:widowControl w:val="0"/>
        <w:pBdr>
          <w:top w:val="nil"/>
          <w:left w:val="nil"/>
          <w:bottom w:val="nil"/>
          <w:right w:val="nil"/>
          <w:between w:val="nil"/>
        </w:pBdr>
        <w:spacing w:before="215" w:line="269" w:lineRule="auto"/>
        <w:ind w:left="36" w:right="1" w:firstLine="5"/>
        <w:jc w:val="both"/>
        <w:rPr>
          <w:rFonts w:ascii="Cambria" w:eastAsia="Cambria" w:hAnsi="Cambria" w:cs="Cambria"/>
          <w:color w:val="000000"/>
          <w:sz w:val="24"/>
          <w:szCs w:val="24"/>
        </w:rPr>
      </w:pPr>
      <w:r>
        <w:rPr>
          <w:rFonts w:ascii="Cambria" w:eastAsia="Cambria" w:hAnsi="Cambria" w:cs="Cambria"/>
          <w:b/>
          <w:color w:val="000000"/>
          <w:sz w:val="24"/>
          <w:szCs w:val="24"/>
        </w:rPr>
        <w:t>Personal Qualifications</w:t>
      </w:r>
      <w:r>
        <w:rPr>
          <w:rFonts w:ascii="Cambria" w:eastAsia="Cambria" w:hAnsi="Cambria" w:cs="Cambria"/>
          <w:color w:val="000000"/>
          <w:sz w:val="24"/>
          <w:szCs w:val="24"/>
        </w:rPr>
        <w:t xml:space="preserve">: Shawn S. Mathis is a Licensed Professional Counselor and </w:t>
      </w:r>
      <w:r w:rsidR="00536CEE">
        <w:rPr>
          <w:rFonts w:ascii="Cambria" w:eastAsia="Cambria" w:hAnsi="Cambria" w:cs="Cambria"/>
          <w:color w:val="000000"/>
          <w:sz w:val="24"/>
          <w:szCs w:val="24"/>
        </w:rPr>
        <w:t>Owner at</w:t>
      </w:r>
      <w:r>
        <w:rPr>
          <w:rFonts w:ascii="Cambria" w:eastAsia="Cambria" w:hAnsi="Cambria" w:cs="Cambria"/>
          <w:color w:val="000000"/>
          <w:sz w:val="24"/>
          <w:szCs w:val="24"/>
        </w:rPr>
        <w:t xml:space="preserve"> Vision of Hope Counseling Services, LLC. Please note some of her credentials </w:t>
      </w:r>
      <w:r w:rsidR="00536CEE">
        <w:rPr>
          <w:rFonts w:ascii="Cambria" w:eastAsia="Cambria" w:hAnsi="Cambria" w:cs="Cambria"/>
          <w:color w:val="000000"/>
          <w:sz w:val="24"/>
          <w:szCs w:val="24"/>
        </w:rPr>
        <w:t>listed below</w:t>
      </w:r>
      <w:r>
        <w:rPr>
          <w:rFonts w:ascii="Cambria" w:eastAsia="Cambria" w:hAnsi="Cambria" w:cs="Cambria"/>
          <w:color w:val="000000"/>
          <w:sz w:val="24"/>
          <w:szCs w:val="24"/>
        </w:rPr>
        <w:t xml:space="preserve">:  </w:t>
      </w:r>
    </w:p>
    <w:p w14:paraId="00000005" w14:textId="7A3E3E61" w:rsidR="00481D9B" w:rsidRDefault="004E42D8">
      <w:pPr>
        <w:widowControl w:val="0"/>
        <w:pBdr>
          <w:top w:val="nil"/>
          <w:left w:val="nil"/>
          <w:bottom w:val="nil"/>
          <w:right w:val="nil"/>
          <w:between w:val="nil"/>
        </w:pBdr>
        <w:spacing w:before="216" w:line="267" w:lineRule="auto"/>
        <w:ind w:left="226" w:right="1" w:hanging="177"/>
        <w:rPr>
          <w:rFonts w:ascii="Cambria" w:eastAsia="Cambria" w:hAnsi="Cambria" w:cs="Cambria"/>
          <w:b/>
          <w:sz w:val="24"/>
          <w:szCs w:val="24"/>
        </w:rPr>
      </w:pPr>
      <w:r>
        <w:rPr>
          <w:rFonts w:ascii="Cambria" w:eastAsia="Cambria" w:hAnsi="Cambria" w:cs="Cambria"/>
          <w:b/>
          <w:color w:val="000000"/>
          <w:sz w:val="24"/>
          <w:szCs w:val="24"/>
        </w:rPr>
        <w:t>• South Carolina Licensed Professional Counselor, (LPC</w:t>
      </w:r>
      <w:r w:rsidR="00536CEE">
        <w:rPr>
          <w:rFonts w:ascii="Cambria" w:eastAsia="Cambria" w:hAnsi="Cambria" w:cs="Cambria"/>
          <w:b/>
          <w:color w:val="000000"/>
          <w:sz w:val="24"/>
          <w:szCs w:val="24"/>
        </w:rPr>
        <w:t>), License</w:t>
      </w:r>
      <w:r>
        <w:rPr>
          <w:rFonts w:ascii="Cambria" w:eastAsia="Cambria" w:hAnsi="Cambria" w:cs="Cambria"/>
          <w:b/>
          <w:sz w:val="24"/>
          <w:szCs w:val="24"/>
        </w:rPr>
        <w:t xml:space="preserve"> No. 6750</w:t>
      </w:r>
    </w:p>
    <w:p w14:paraId="00000006" w14:textId="3BA8ED55" w:rsidR="00481D9B" w:rsidRDefault="004E42D8">
      <w:pPr>
        <w:widowControl w:val="0"/>
        <w:pBdr>
          <w:top w:val="nil"/>
          <w:left w:val="nil"/>
          <w:bottom w:val="nil"/>
          <w:right w:val="nil"/>
          <w:between w:val="nil"/>
        </w:pBdr>
        <w:spacing w:before="216" w:line="267" w:lineRule="auto"/>
        <w:ind w:left="768" w:right="1"/>
        <w:rPr>
          <w:rFonts w:ascii="Cambria" w:eastAsia="Cambria" w:hAnsi="Cambria" w:cs="Cambria"/>
          <w:b/>
          <w:color w:val="000000"/>
          <w:sz w:val="24"/>
          <w:szCs w:val="24"/>
        </w:rPr>
      </w:pPr>
      <w:r>
        <w:rPr>
          <w:rFonts w:ascii="Cambria" w:eastAsia="Cambria" w:hAnsi="Cambria" w:cs="Cambria"/>
          <w:b/>
          <w:color w:val="000000"/>
          <w:sz w:val="24"/>
          <w:szCs w:val="24"/>
        </w:rPr>
        <w:t xml:space="preserve">First Issued: Dec. </w:t>
      </w:r>
      <w:r w:rsidR="00536CEE">
        <w:rPr>
          <w:rFonts w:ascii="Cambria" w:eastAsia="Cambria" w:hAnsi="Cambria" w:cs="Cambria"/>
          <w:b/>
          <w:color w:val="000000"/>
          <w:sz w:val="24"/>
          <w:szCs w:val="24"/>
        </w:rPr>
        <w:t>17, 2017</w:t>
      </w:r>
      <w:r>
        <w:rPr>
          <w:rFonts w:ascii="Cambria" w:eastAsia="Cambria" w:hAnsi="Cambria" w:cs="Cambria"/>
          <w:b/>
          <w:color w:val="000000"/>
          <w:sz w:val="24"/>
          <w:szCs w:val="24"/>
        </w:rPr>
        <w:t xml:space="preserve">, Expiration: Aug. 30, 2023 </w:t>
      </w:r>
    </w:p>
    <w:p w14:paraId="00000007" w14:textId="202AE4D7" w:rsidR="00481D9B" w:rsidRDefault="004E42D8">
      <w:pPr>
        <w:widowControl w:val="0"/>
        <w:pBdr>
          <w:top w:val="nil"/>
          <w:left w:val="nil"/>
          <w:bottom w:val="nil"/>
          <w:right w:val="nil"/>
          <w:between w:val="nil"/>
        </w:pBdr>
        <w:spacing w:before="230" w:line="267" w:lineRule="auto"/>
        <w:ind w:left="225" w:hanging="181"/>
        <w:rPr>
          <w:rFonts w:ascii="Cambria" w:eastAsia="Cambria" w:hAnsi="Cambria" w:cs="Cambria"/>
          <w:b/>
          <w:color w:val="000000"/>
          <w:sz w:val="24"/>
          <w:szCs w:val="24"/>
        </w:rPr>
      </w:pPr>
      <w:r>
        <w:rPr>
          <w:rFonts w:ascii="Noto Sans Symbols" w:eastAsia="Noto Sans Symbols" w:hAnsi="Noto Sans Symbols" w:cs="Noto Sans Symbols"/>
          <w:b/>
          <w:color w:val="000000"/>
          <w:sz w:val="24"/>
          <w:szCs w:val="24"/>
        </w:rPr>
        <w:t xml:space="preserve">• </w:t>
      </w:r>
      <w:r>
        <w:rPr>
          <w:rFonts w:ascii="Cambria" w:eastAsia="Cambria" w:hAnsi="Cambria" w:cs="Cambria"/>
          <w:b/>
          <w:color w:val="000000"/>
          <w:sz w:val="24"/>
          <w:szCs w:val="24"/>
        </w:rPr>
        <w:t xml:space="preserve">Maine Licensed Clinical Professional </w:t>
      </w:r>
      <w:r w:rsidR="00536CEE">
        <w:rPr>
          <w:rFonts w:ascii="Cambria" w:eastAsia="Cambria" w:hAnsi="Cambria" w:cs="Cambria"/>
          <w:b/>
          <w:color w:val="000000"/>
          <w:sz w:val="24"/>
          <w:szCs w:val="24"/>
        </w:rPr>
        <w:t>Counselor, (</w:t>
      </w:r>
      <w:r>
        <w:rPr>
          <w:rFonts w:ascii="Cambria" w:eastAsia="Cambria" w:hAnsi="Cambria" w:cs="Cambria"/>
          <w:b/>
          <w:color w:val="000000"/>
          <w:sz w:val="24"/>
          <w:szCs w:val="24"/>
        </w:rPr>
        <w:t xml:space="preserve">LCPC), License No. CC6820 </w:t>
      </w:r>
    </w:p>
    <w:p w14:paraId="00000008" w14:textId="2DA5254F" w:rsidR="00481D9B" w:rsidRDefault="004E42D8">
      <w:pPr>
        <w:widowControl w:val="0"/>
        <w:pBdr>
          <w:top w:val="nil"/>
          <w:left w:val="nil"/>
          <w:bottom w:val="nil"/>
          <w:right w:val="nil"/>
          <w:between w:val="nil"/>
        </w:pBdr>
        <w:spacing w:before="230" w:line="267" w:lineRule="auto"/>
        <w:ind w:left="945" w:hanging="181"/>
        <w:rPr>
          <w:rFonts w:ascii="Cambria" w:eastAsia="Cambria" w:hAnsi="Cambria" w:cs="Cambria"/>
          <w:color w:val="000000"/>
          <w:sz w:val="24"/>
          <w:szCs w:val="24"/>
        </w:rPr>
      </w:pPr>
      <w:r>
        <w:rPr>
          <w:rFonts w:ascii="Cambria" w:eastAsia="Cambria" w:hAnsi="Cambria" w:cs="Cambria"/>
          <w:b/>
          <w:color w:val="000000"/>
          <w:sz w:val="24"/>
          <w:szCs w:val="24"/>
        </w:rPr>
        <w:t xml:space="preserve">First Issued: July 6, </w:t>
      </w:r>
      <w:r w:rsidR="00536CEE">
        <w:rPr>
          <w:rFonts w:ascii="Cambria" w:eastAsia="Cambria" w:hAnsi="Cambria" w:cs="Cambria"/>
          <w:b/>
          <w:color w:val="000000"/>
          <w:sz w:val="24"/>
          <w:szCs w:val="24"/>
        </w:rPr>
        <w:t>2022, Expiration</w:t>
      </w:r>
      <w:r>
        <w:rPr>
          <w:rFonts w:ascii="Cambria" w:eastAsia="Cambria" w:hAnsi="Cambria" w:cs="Cambria"/>
          <w:b/>
          <w:color w:val="000000"/>
          <w:sz w:val="24"/>
          <w:szCs w:val="24"/>
        </w:rPr>
        <w:t>: July 6, 2024.</w:t>
      </w:r>
      <w:r>
        <w:rPr>
          <w:rFonts w:ascii="Cambria" w:eastAsia="Cambria" w:hAnsi="Cambria" w:cs="Cambria"/>
          <w:color w:val="000000"/>
          <w:sz w:val="24"/>
          <w:szCs w:val="24"/>
        </w:rPr>
        <w:t xml:space="preserve">  </w:t>
      </w:r>
    </w:p>
    <w:p w14:paraId="00000009" w14:textId="0B72CC93" w:rsidR="00481D9B" w:rsidRDefault="004E42D8">
      <w:pPr>
        <w:widowControl w:val="0"/>
        <w:pBdr>
          <w:top w:val="nil"/>
          <w:left w:val="nil"/>
          <w:bottom w:val="nil"/>
          <w:right w:val="nil"/>
          <w:between w:val="nil"/>
        </w:pBdr>
        <w:spacing w:before="217" w:line="268" w:lineRule="auto"/>
        <w:ind w:left="40" w:right="4" w:firstLine="3"/>
        <w:jc w:val="both"/>
        <w:rPr>
          <w:rFonts w:ascii="Cambria" w:eastAsia="Cambria" w:hAnsi="Cambria" w:cs="Cambria"/>
          <w:color w:val="000000"/>
          <w:sz w:val="24"/>
          <w:szCs w:val="24"/>
        </w:rPr>
      </w:pPr>
      <w:r>
        <w:rPr>
          <w:rFonts w:ascii="Cambria" w:eastAsia="Cambria" w:hAnsi="Cambria" w:cs="Cambria"/>
          <w:color w:val="000000"/>
          <w:sz w:val="24"/>
          <w:szCs w:val="24"/>
        </w:rPr>
        <w:t xml:space="preserve">Shawn S. Mathis received her Bachelor’s Degree in Science from the University of </w:t>
      </w:r>
      <w:r w:rsidR="00536CEE">
        <w:rPr>
          <w:rFonts w:ascii="Cambria" w:eastAsia="Cambria" w:hAnsi="Cambria" w:cs="Cambria"/>
          <w:color w:val="000000"/>
          <w:sz w:val="24"/>
          <w:szCs w:val="24"/>
        </w:rPr>
        <w:t>South Carolina</w:t>
      </w:r>
      <w:r>
        <w:rPr>
          <w:rFonts w:ascii="Cambria" w:eastAsia="Cambria" w:hAnsi="Cambria" w:cs="Cambria"/>
          <w:color w:val="000000"/>
          <w:sz w:val="24"/>
          <w:szCs w:val="24"/>
        </w:rPr>
        <w:t xml:space="preserve"> Upstate in Spartanburg, South Carolina and her Master’s Degree in </w:t>
      </w:r>
      <w:r w:rsidR="00536CEE">
        <w:rPr>
          <w:rFonts w:ascii="Cambria" w:eastAsia="Cambria" w:hAnsi="Cambria" w:cs="Cambria"/>
          <w:color w:val="000000"/>
          <w:sz w:val="24"/>
          <w:szCs w:val="24"/>
        </w:rPr>
        <w:t>Counseling from</w:t>
      </w:r>
      <w:r>
        <w:rPr>
          <w:rFonts w:ascii="Cambria" w:eastAsia="Cambria" w:hAnsi="Cambria" w:cs="Cambria"/>
          <w:color w:val="000000"/>
          <w:sz w:val="24"/>
          <w:szCs w:val="24"/>
        </w:rPr>
        <w:t xml:space="preserve"> Webster University in Greenville, South Carolina.  </w:t>
      </w:r>
    </w:p>
    <w:p w14:paraId="0000000A" w14:textId="77777777" w:rsidR="00481D9B" w:rsidRDefault="004E42D8">
      <w:pPr>
        <w:widowControl w:val="0"/>
        <w:pBdr>
          <w:top w:val="nil"/>
          <w:left w:val="nil"/>
          <w:bottom w:val="nil"/>
          <w:right w:val="nil"/>
          <w:between w:val="nil"/>
        </w:pBdr>
        <w:spacing w:before="214" w:line="240" w:lineRule="auto"/>
        <w:jc w:val="center"/>
        <w:rPr>
          <w:rFonts w:ascii="Cambria" w:eastAsia="Cambria" w:hAnsi="Cambria" w:cs="Cambria"/>
          <w:color w:val="000000"/>
          <w:sz w:val="24"/>
          <w:szCs w:val="24"/>
        </w:rPr>
      </w:pPr>
      <w:r>
        <w:rPr>
          <w:rFonts w:ascii="Cambria" w:eastAsia="Cambria" w:hAnsi="Cambria" w:cs="Cambria"/>
          <w:b/>
          <w:color w:val="000000"/>
          <w:sz w:val="24"/>
          <w:szCs w:val="24"/>
        </w:rPr>
        <w:t>Services</w:t>
      </w:r>
      <w:r>
        <w:rPr>
          <w:rFonts w:ascii="Cambria" w:eastAsia="Cambria" w:hAnsi="Cambria" w:cs="Cambria"/>
          <w:color w:val="000000"/>
          <w:sz w:val="24"/>
          <w:szCs w:val="24"/>
        </w:rPr>
        <w:t xml:space="preserve">: Shawn S. Mathis provides a number of psychotherapeutic services which include:  </w:t>
      </w:r>
    </w:p>
    <w:p w14:paraId="0000000B" w14:textId="0F5FF056" w:rsidR="00481D9B" w:rsidRDefault="004E42D8">
      <w:pPr>
        <w:widowControl w:val="0"/>
        <w:pBdr>
          <w:top w:val="nil"/>
          <w:left w:val="nil"/>
          <w:bottom w:val="nil"/>
          <w:right w:val="nil"/>
          <w:between w:val="nil"/>
        </w:pBdr>
        <w:spacing w:before="245" w:line="267" w:lineRule="auto"/>
        <w:ind w:left="43" w:right="5" w:firstLine="10"/>
        <w:rPr>
          <w:rFonts w:ascii="Cambria" w:eastAsia="Cambria" w:hAnsi="Cambria" w:cs="Cambria"/>
          <w:color w:val="000000"/>
          <w:sz w:val="24"/>
          <w:szCs w:val="24"/>
        </w:rPr>
      </w:pPr>
      <w:r>
        <w:rPr>
          <w:rFonts w:ascii="Cambria" w:eastAsia="Cambria" w:hAnsi="Cambria" w:cs="Cambria"/>
          <w:color w:val="000000"/>
          <w:sz w:val="24"/>
          <w:szCs w:val="24"/>
        </w:rPr>
        <w:t xml:space="preserve">�� Therapy involving adjustment to changes encountered by individual life </w:t>
      </w:r>
      <w:r w:rsidR="00536CEE">
        <w:rPr>
          <w:rFonts w:ascii="Cambria" w:eastAsia="Cambria" w:hAnsi="Cambria" w:cs="Cambria"/>
          <w:color w:val="000000"/>
          <w:sz w:val="24"/>
          <w:szCs w:val="24"/>
        </w:rPr>
        <w:t>cycle development</w:t>
      </w:r>
      <w:r>
        <w:rPr>
          <w:rFonts w:ascii="Cambria" w:eastAsia="Cambria" w:hAnsi="Cambria" w:cs="Cambria"/>
          <w:color w:val="000000"/>
          <w:sz w:val="24"/>
          <w:szCs w:val="24"/>
        </w:rPr>
        <w:t xml:space="preserve"> </w:t>
      </w:r>
    </w:p>
    <w:p w14:paraId="0000000C" w14:textId="77777777" w:rsidR="00481D9B" w:rsidRDefault="004E42D8">
      <w:pPr>
        <w:widowControl w:val="0"/>
        <w:pBdr>
          <w:top w:val="nil"/>
          <w:left w:val="nil"/>
          <w:bottom w:val="nil"/>
          <w:right w:val="nil"/>
          <w:between w:val="nil"/>
        </w:pBdr>
        <w:spacing w:before="215" w:line="240" w:lineRule="auto"/>
        <w:ind w:left="53"/>
        <w:rPr>
          <w:rFonts w:ascii="Cambria" w:eastAsia="Cambria" w:hAnsi="Cambria" w:cs="Cambria"/>
          <w:color w:val="000000"/>
          <w:sz w:val="24"/>
          <w:szCs w:val="24"/>
        </w:rPr>
      </w:pPr>
      <w:r>
        <w:rPr>
          <w:rFonts w:ascii="Cambria" w:eastAsia="Cambria" w:hAnsi="Cambria" w:cs="Cambria"/>
          <w:color w:val="000000"/>
          <w:sz w:val="24"/>
          <w:szCs w:val="24"/>
        </w:rPr>
        <w:t xml:space="preserve">�� Therapy involving adjustment to changes encountered by family life cycle development </w:t>
      </w:r>
    </w:p>
    <w:p w14:paraId="0000000D" w14:textId="38889801" w:rsidR="00481D9B" w:rsidRDefault="004E42D8">
      <w:pPr>
        <w:widowControl w:val="0"/>
        <w:pBdr>
          <w:top w:val="nil"/>
          <w:left w:val="nil"/>
          <w:bottom w:val="nil"/>
          <w:right w:val="nil"/>
          <w:between w:val="nil"/>
        </w:pBdr>
        <w:spacing w:before="245" w:line="267" w:lineRule="auto"/>
        <w:ind w:left="43" w:right="5" w:firstLine="10"/>
        <w:rPr>
          <w:rFonts w:ascii="Cambria" w:eastAsia="Cambria" w:hAnsi="Cambria" w:cs="Cambria"/>
          <w:color w:val="000000"/>
          <w:sz w:val="24"/>
          <w:szCs w:val="24"/>
        </w:rPr>
      </w:pPr>
      <w:r>
        <w:rPr>
          <w:rFonts w:ascii="Cambria" w:eastAsia="Cambria" w:hAnsi="Cambria" w:cs="Cambria"/>
          <w:color w:val="000000"/>
          <w:sz w:val="24"/>
          <w:szCs w:val="24"/>
        </w:rPr>
        <w:t xml:space="preserve">�� Therapy involving adjustment to changes encountered in the course of </w:t>
      </w:r>
      <w:r w:rsidR="00536CEE">
        <w:rPr>
          <w:rFonts w:ascii="Cambria" w:eastAsia="Cambria" w:hAnsi="Cambria" w:cs="Cambria"/>
          <w:color w:val="000000"/>
          <w:sz w:val="24"/>
          <w:szCs w:val="24"/>
        </w:rPr>
        <w:t>marital development</w:t>
      </w:r>
      <w:r>
        <w:rPr>
          <w:rFonts w:ascii="Cambria" w:eastAsia="Cambria" w:hAnsi="Cambria" w:cs="Cambria"/>
          <w:color w:val="000000"/>
          <w:sz w:val="24"/>
          <w:szCs w:val="24"/>
        </w:rPr>
        <w:t xml:space="preserve"> </w:t>
      </w:r>
    </w:p>
    <w:p w14:paraId="0000000E" w14:textId="0016F6A3" w:rsidR="00481D9B" w:rsidRDefault="004E42D8">
      <w:pPr>
        <w:widowControl w:val="0"/>
        <w:pBdr>
          <w:top w:val="nil"/>
          <w:left w:val="nil"/>
          <w:bottom w:val="nil"/>
          <w:right w:val="nil"/>
          <w:between w:val="nil"/>
        </w:pBdr>
        <w:spacing w:before="217" w:line="267" w:lineRule="auto"/>
        <w:ind w:left="41" w:firstLine="12"/>
        <w:rPr>
          <w:rFonts w:ascii="Cambria" w:eastAsia="Cambria" w:hAnsi="Cambria" w:cs="Cambria"/>
          <w:sz w:val="24"/>
          <w:szCs w:val="24"/>
        </w:rPr>
      </w:pPr>
      <w:r>
        <w:rPr>
          <w:rFonts w:ascii="Cambria" w:eastAsia="Cambria" w:hAnsi="Cambria" w:cs="Cambria"/>
          <w:color w:val="000000"/>
          <w:sz w:val="24"/>
          <w:szCs w:val="24"/>
        </w:rPr>
        <w:t xml:space="preserve">�� Therapeutic assessment and treatment of Posttraumatic Stress Disorder (PTSD) </w:t>
      </w:r>
      <w:r w:rsidR="00536CEE">
        <w:rPr>
          <w:rFonts w:ascii="Cambria" w:eastAsia="Cambria" w:hAnsi="Cambria" w:cs="Cambria"/>
          <w:color w:val="000000"/>
          <w:sz w:val="24"/>
          <w:szCs w:val="24"/>
        </w:rPr>
        <w:t>in individuals</w:t>
      </w:r>
      <w:r>
        <w:rPr>
          <w:rFonts w:ascii="Cambria" w:eastAsia="Cambria" w:hAnsi="Cambria" w:cs="Cambria"/>
          <w:color w:val="000000"/>
          <w:sz w:val="24"/>
          <w:szCs w:val="24"/>
        </w:rPr>
        <w:t>, groups and families</w:t>
      </w:r>
      <w:r>
        <w:rPr>
          <w:rFonts w:ascii="Cambria" w:eastAsia="Cambria" w:hAnsi="Cambria" w:cs="Cambria"/>
          <w:sz w:val="24"/>
          <w:szCs w:val="24"/>
        </w:rPr>
        <w:t>.</w:t>
      </w:r>
    </w:p>
    <w:p w14:paraId="0000000F" w14:textId="737D45F4" w:rsidR="00481D9B" w:rsidRDefault="004E42D8">
      <w:pPr>
        <w:widowControl w:val="0"/>
        <w:pBdr>
          <w:top w:val="nil"/>
          <w:left w:val="nil"/>
          <w:bottom w:val="nil"/>
          <w:right w:val="nil"/>
          <w:between w:val="nil"/>
        </w:pBdr>
        <w:spacing w:before="244" w:line="269" w:lineRule="auto"/>
        <w:ind w:left="33" w:firstLine="8"/>
        <w:jc w:val="both"/>
        <w:rPr>
          <w:rFonts w:ascii="Cambria" w:eastAsia="Cambria" w:hAnsi="Cambria" w:cs="Cambria"/>
          <w:color w:val="000000"/>
          <w:sz w:val="24"/>
          <w:szCs w:val="24"/>
        </w:rPr>
      </w:pPr>
      <w:r>
        <w:rPr>
          <w:rFonts w:ascii="Cambria" w:eastAsia="Cambria" w:hAnsi="Cambria" w:cs="Cambria"/>
          <w:b/>
          <w:color w:val="000000"/>
          <w:sz w:val="24"/>
          <w:szCs w:val="24"/>
        </w:rPr>
        <w:t>Fees</w:t>
      </w:r>
      <w:r>
        <w:rPr>
          <w:rFonts w:ascii="Cambria" w:eastAsia="Cambria" w:hAnsi="Cambria" w:cs="Cambria"/>
          <w:color w:val="000000"/>
          <w:sz w:val="24"/>
          <w:szCs w:val="24"/>
        </w:rPr>
        <w:t xml:space="preserve">: It is customary to pay for professional services at the time they are rendered. </w:t>
      </w:r>
      <w:r w:rsidR="00536CEE">
        <w:rPr>
          <w:rFonts w:ascii="Cambria" w:eastAsia="Cambria" w:hAnsi="Cambria" w:cs="Cambria"/>
          <w:color w:val="000000"/>
          <w:sz w:val="24"/>
          <w:szCs w:val="24"/>
        </w:rPr>
        <w:t xml:space="preserve">The </w:t>
      </w:r>
      <w:r w:rsidR="00536CEE">
        <w:rPr>
          <w:rFonts w:ascii="Cambria" w:eastAsia="Cambria" w:hAnsi="Cambria" w:cs="Cambria"/>
          <w:color w:val="000000"/>
          <w:sz w:val="24"/>
          <w:szCs w:val="24"/>
        </w:rPr>
        <w:lastRenderedPageBreak/>
        <w:t>hourly</w:t>
      </w:r>
      <w:r>
        <w:rPr>
          <w:rFonts w:ascii="Cambria" w:eastAsia="Cambria" w:hAnsi="Cambria" w:cs="Cambria"/>
          <w:color w:val="000000"/>
          <w:sz w:val="24"/>
          <w:szCs w:val="24"/>
        </w:rPr>
        <w:t xml:space="preserve"> fee for individual, couple, and family therapy is $ 50.00 per hour. Group therapy, </w:t>
      </w:r>
      <w:r w:rsidR="00536CEE">
        <w:rPr>
          <w:rFonts w:ascii="Cambria" w:eastAsia="Cambria" w:hAnsi="Cambria" w:cs="Cambria"/>
          <w:color w:val="000000"/>
          <w:sz w:val="24"/>
          <w:szCs w:val="24"/>
        </w:rPr>
        <w:t>if offered</w:t>
      </w:r>
      <w:r>
        <w:rPr>
          <w:rFonts w:ascii="Cambria" w:eastAsia="Cambria" w:hAnsi="Cambria" w:cs="Cambria"/>
          <w:color w:val="000000"/>
          <w:sz w:val="24"/>
          <w:szCs w:val="24"/>
        </w:rPr>
        <w:t xml:space="preserve">, with Shawn S. Mathis is $ 50.00 per hour per person. If Shawn S. Mathis </w:t>
      </w:r>
      <w:r w:rsidR="00536CEE">
        <w:rPr>
          <w:rFonts w:ascii="Cambria" w:eastAsia="Cambria" w:hAnsi="Cambria" w:cs="Cambria"/>
          <w:color w:val="000000"/>
          <w:sz w:val="24"/>
          <w:szCs w:val="24"/>
        </w:rPr>
        <w:t>accepts your</w:t>
      </w:r>
      <w:r>
        <w:rPr>
          <w:rFonts w:ascii="Cambria" w:eastAsia="Cambria" w:hAnsi="Cambria" w:cs="Cambria"/>
          <w:color w:val="000000"/>
          <w:sz w:val="24"/>
          <w:szCs w:val="24"/>
        </w:rPr>
        <w:t xml:space="preserve"> insurance, you will only be required to pay a co-pay for your therapy. If you do </w:t>
      </w:r>
      <w:r w:rsidR="00536CEE">
        <w:rPr>
          <w:rFonts w:ascii="Cambria" w:eastAsia="Cambria" w:hAnsi="Cambria" w:cs="Cambria"/>
          <w:color w:val="000000"/>
          <w:sz w:val="24"/>
          <w:szCs w:val="24"/>
        </w:rPr>
        <w:t>not know</w:t>
      </w:r>
      <w:r>
        <w:rPr>
          <w:rFonts w:ascii="Cambria" w:eastAsia="Cambria" w:hAnsi="Cambria" w:cs="Cambria"/>
          <w:color w:val="000000"/>
          <w:sz w:val="24"/>
          <w:szCs w:val="24"/>
        </w:rPr>
        <w:t xml:space="preserve"> whether your deductible has been met, </w:t>
      </w:r>
      <w:r>
        <w:rPr>
          <w:rFonts w:ascii="Cambria" w:eastAsia="Cambria" w:hAnsi="Cambria" w:cs="Cambria"/>
          <w:i/>
          <w:color w:val="000000"/>
          <w:sz w:val="24"/>
          <w:szCs w:val="24"/>
        </w:rPr>
        <w:t>you will be charged full fee</w:t>
      </w:r>
      <w:r>
        <w:rPr>
          <w:rFonts w:ascii="Cambria" w:eastAsia="Cambria" w:hAnsi="Cambria" w:cs="Cambria"/>
          <w:color w:val="000000"/>
          <w:sz w:val="24"/>
          <w:szCs w:val="24"/>
        </w:rPr>
        <w:t xml:space="preserve">. </w:t>
      </w:r>
    </w:p>
    <w:p w14:paraId="00000010" w14:textId="6F8A9B91" w:rsidR="00481D9B" w:rsidRDefault="004E42D8">
      <w:pPr>
        <w:widowControl w:val="0"/>
        <w:pBdr>
          <w:top w:val="nil"/>
          <w:left w:val="nil"/>
          <w:bottom w:val="nil"/>
          <w:right w:val="nil"/>
          <w:between w:val="nil"/>
        </w:pBdr>
        <w:spacing w:before="214" w:line="269" w:lineRule="auto"/>
        <w:ind w:left="33" w:hanging="2"/>
        <w:jc w:val="both"/>
        <w:rPr>
          <w:rFonts w:ascii="Cambria" w:eastAsia="Cambria" w:hAnsi="Cambria" w:cs="Cambria"/>
          <w:b/>
          <w:color w:val="000000"/>
          <w:sz w:val="24"/>
          <w:szCs w:val="24"/>
        </w:rPr>
      </w:pPr>
      <w:r>
        <w:rPr>
          <w:rFonts w:ascii="Cambria" w:eastAsia="Cambria" w:hAnsi="Cambria" w:cs="Cambria"/>
          <w:color w:val="000000"/>
          <w:sz w:val="24"/>
          <w:szCs w:val="24"/>
        </w:rPr>
        <w:t xml:space="preserve">We will refund your fee minus the co-pay if we find your deductible has been met. </w:t>
      </w:r>
      <w:r>
        <w:rPr>
          <w:rFonts w:ascii="Cambria" w:eastAsia="Cambria" w:hAnsi="Cambria" w:cs="Cambria"/>
          <w:b/>
          <w:color w:val="000000"/>
          <w:sz w:val="24"/>
          <w:szCs w:val="24"/>
        </w:rPr>
        <w:t xml:space="preserve">If </w:t>
      </w:r>
      <w:r w:rsidR="00536CEE">
        <w:rPr>
          <w:rFonts w:ascii="Cambria" w:eastAsia="Cambria" w:hAnsi="Cambria" w:cs="Cambria"/>
          <w:b/>
          <w:color w:val="000000"/>
          <w:sz w:val="24"/>
          <w:szCs w:val="24"/>
        </w:rPr>
        <w:t>you choose</w:t>
      </w:r>
      <w:r>
        <w:rPr>
          <w:rFonts w:ascii="Cambria" w:eastAsia="Cambria" w:hAnsi="Cambria" w:cs="Cambria"/>
          <w:b/>
          <w:color w:val="000000"/>
          <w:sz w:val="24"/>
          <w:szCs w:val="24"/>
        </w:rPr>
        <w:t xml:space="preserve"> to not file insurance and pay cash, Licensee’s Name offers a 20% discount </w:t>
      </w:r>
      <w:r w:rsidR="00536CEE">
        <w:rPr>
          <w:rFonts w:ascii="Cambria" w:eastAsia="Cambria" w:hAnsi="Cambria" w:cs="Cambria"/>
          <w:b/>
          <w:color w:val="000000"/>
          <w:sz w:val="24"/>
          <w:szCs w:val="24"/>
        </w:rPr>
        <w:t>off her</w:t>
      </w:r>
      <w:r>
        <w:rPr>
          <w:rFonts w:ascii="Cambria" w:eastAsia="Cambria" w:hAnsi="Cambria" w:cs="Cambria"/>
          <w:b/>
          <w:color w:val="000000"/>
          <w:sz w:val="24"/>
          <w:szCs w:val="24"/>
        </w:rPr>
        <w:t xml:space="preserve"> hourly fee. </w:t>
      </w:r>
      <w:r>
        <w:rPr>
          <w:rFonts w:ascii="Cambria" w:eastAsia="Cambria" w:hAnsi="Cambria" w:cs="Cambria"/>
          <w:i/>
          <w:color w:val="000000"/>
          <w:sz w:val="24"/>
          <w:szCs w:val="24"/>
        </w:rPr>
        <w:t>If you have insurance, you are responsible for any fees - due to Shawn S.  Mathis - that your insurance company does not pay</w:t>
      </w:r>
      <w:r>
        <w:rPr>
          <w:rFonts w:ascii="Cambria" w:eastAsia="Cambria" w:hAnsi="Cambria" w:cs="Cambria"/>
          <w:b/>
          <w:color w:val="000000"/>
          <w:sz w:val="24"/>
          <w:szCs w:val="24"/>
        </w:rPr>
        <w:t xml:space="preserve">. </w:t>
      </w:r>
    </w:p>
    <w:p w14:paraId="00000011" w14:textId="16D12812" w:rsidR="00481D9B" w:rsidRDefault="004E42D8">
      <w:pPr>
        <w:widowControl w:val="0"/>
        <w:pBdr>
          <w:top w:val="nil"/>
          <w:left w:val="nil"/>
          <w:bottom w:val="nil"/>
          <w:right w:val="nil"/>
          <w:between w:val="nil"/>
        </w:pBdr>
        <w:spacing w:before="215" w:line="269" w:lineRule="auto"/>
        <w:ind w:left="40" w:firstLine="2"/>
        <w:jc w:val="both"/>
        <w:rPr>
          <w:rFonts w:ascii="Cambria" w:eastAsia="Cambria" w:hAnsi="Cambria" w:cs="Cambria"/>
          <w:color w:val="000000"/>
          <w:sz w:val="24"/>
          <w:szCs w:val="24"/>
        </w:rPr>
      </w:pPr>
      <w:r>
        <w:rPr>
          <w:rFonts w:ascii="Cambria" w:eastAsia="Cambria" w:hAnsi="Cambria" w:cs="Cambria"/>
          <w:b/>
          <w:color w:val="000000"/>
          <w:sz w:val="24"/>
          <w:szCs w:val="24"/>
        </w:rPr>
        <w:t>Confidentiality</w:t>
      </w:r>
      <w:r>
        <w:rPr>
          <w:rFonts w:ascii="Cambria" w:eastAsia="Cambria" w:hAnsi="Cambria" w:cs="Cambria"/>
          <w:color w:val="000000"/>
          <w:sz w:val="24"/>
          <w:szCs w:val="24"/>
        </w:rPr>
        <w:t xml:space="preserve">: The information you share in psychotherapy is protected </w:t>
      </w:r>
      <w:r w:rsidR="00536CEE">
        <w:rPr>
          <w:rFonts w:ascii="Cambria" w:eastAsia="Cambria" w:hAnsi="Cambria" w:cs="Cambria"/>
          <w:color w:val="000000"/>
          <w:sz w:val="24"/>
          <w:szCs w:val="24"/>
        </w:rPr>
        <w:t>health information</w:t>
      </w:r>
      <w:r>
        <w:rPr>
          <w:rFonts w:ascii="Cambria" w:eastAsia="Cambria" w:hAnsi="Cambria" w:cs="Cambria"/>
          <w:color w:val="000000"/>
          <w:sz w:val="24"/>
          <w:szCs w:val="24"/>
        </w:rPr>
        <w:t xml:space="preserve"> and is generally considered confidential by both South Carolina statute </w:t>
      </w:r>
      <w:r w:rsidR="00536CEE">
        <w:rPr>
          <w:rFonts w:ascii="Cambria" w:eastAsia="Cambria" w:hAnsi="Cambria" w:cs="Cambria"/>
          <w:color w:val="000000"/>
          <w:sz w:val="24"/>
          <w:szCs w:val="24"/>
        </w:rPr>
        <w:t>law and</w:t>
      </w:r>
      <w:r>
        <w:rPr>
          <w:rFonts w:ascii="Cambria" w:eastAsia="Cambria" w:hAnsi="Cambria" w:cs="Cambria"/>
          <w:color w:val="000000"/>
          <w:sz w:val="24"/>
          <w:szCs w:val="24"/>
        </w:rPr>
        <w:t xml:space="preserve"> federal regulations. Your therapy file can be subpoenaed in South Carolina through </w:t>
      </w:r>
      <w:r w:rsidR="00536CEE">
        <w:rPr>
          <w:rFonts w:ascii="Cambria" w:eastAsia="Cambria" w:hAnsi="Cambria" w:cs="Cambria"/>
          <w:color w:val="000000"/>
          <w:sz w:val="24"/>
          <w:szCs w:val="24"/>
        </w:rPr>
        <w:t>a court</w:t>
      </w:r>
      <w:r>
        <w:rPr>
          <w:rFonts w:ascii="Cambria" w:eastAsia="Cambria" w:hAnsi="Cambria" w:cs="Cambria"/>
          <w:color w:val="000000"/>
          <w:sz w:val="24"/>
          <w:szCs w:val="24"/>
        </w:rPr>
        <w:t xml:space="preserve"> order (signed only by a judge) but is considered privileged in the federal </w:t>
      </w:r>
      <w:r w:rsidR="00536CEE">
        <w:rPr>
          <w:rFonts w:ascii="Cambria" w:eastAsia="Cambria" w:hAnsi="Cambria" w:cs="Cambria"/>
          <w:color w:val="000000"/>
          <w:sz w:val="24"/>
          <w:szCs w:val="24"/>
        </w:rPr>
        <w:t>court system</w:t>
      </w:r>
      <w:r>
        <w:rPr>
          <w:rFonts w:ascii="Cambria" w:eastAsia="Cambria" w:hAnsi="Cambria" w:cs="Cambria"/>
          <w:color w:val="000000"/>
          <w:sz w:val="24"/>
          <w:szCs w:val="24"/>
        </w:rPr>
        <w:t xml:space="preserve">. Shawn S. Mathis is mandated by standards - through Duties to Warn - to breach confidentiality if she discovers: </w:t>
      </w:r>
    </w:p>
    <w:p w14:paraId="00000012" w14:textId="77777777" w:rsidR="00481D9B" w:rsidRDefault="004E42D8">
      <w:pPr>
        <w:widowControl w:val="0"/>
        <w:pBdr>
          <w:top w:val="nil"/>
          <w:left w:val="nil"/>
          <w:bottom w:val="nil"/>
          <w:right w:val="nil"/>
          <w:between w:val="nil"/>
        </w:pBdr>
        <w:spacing w:before="213"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color w:val="000000"/>
          <w:sz w:val="24"/>
          <w:szCs w:val="24"/>
        </w:rPr>
        <w:t xml:space="preserve">1.) </w:t>
      </w:r>
      <w:r>
        <w:rPr>
          <w:rFonts w:ascii="Cambria" w:eastAsia="Cambria" w:hAnsi="Cambria" w:cs="Cambria"/>
          <w:b/>
          <w:sz w:val="24"/>
          <w:szCs w:val="24"/>
        </w:rPr>
        <w:t xml:space="preserve">Threats of serious harm to self or others; </w:t>
      </w:r>
    </w:p>
    <w:p w14:paraId="00000013" w14:textId="65D49DC3" w:rsidR="00481D9B" w:rsidRDefault="004E42D8">
      <w:pPr>
        <w:widowControl w:val="0"/>
        <w:pBdr>
          <w:top w:val="nil"/>
          <w:left w:val="nil"/>
          <w:bottom w:val="nil"/>
          <w:right w:val="nil"/>
          <w:between w:val="nil"/>
        </w:pBdr>
        <w:spacing w:before="243"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color w:val="000000"/>
          <w:sz w:val="24"/>
          <w:szCs w:val="24"/>
        </w:rPr>
        <w:t xml:space="preserve">2.) </w:t>
      </w:r>
      <w:r>
        <w:rPr>
          <w:rFonts w:ascii="Cambria" w:eastAsia="Cambria" w:hAnsi="Cambria" w:cs="Cambria"/>
          <w:b/>
          <w:sz w:val="24"/>
          <w:szCs w:val="24"/>
        </w:rPr>
        <w:t xml:space="preserve">Reasonable suspicion of child abuse, or neglect of a child, or abuse, neglect </w:t>
      </w:r>
      <w:r w:rsidR="00536CEE">
        <w:rPr>
          <w:rFonts w:ascii="Cambria" w:eastAsia="Cambria" w:hAnsi="Cambria" w:cs="Cambria"/>
          <w:b/>
          <w:sz w:val="24"/>
          <w:szCs w:val="24"/>
        </w:rPr>
        <w:t>or exploitation</w:t>
      </w:r>
      <w:r>
        <w:rPr>
          <w:rFonts w:ascii="Cambria" w:eastAsia="Cambria" w:hAnsi="Cambria" w:cs="Cambria"/>
          <w:b/>
          <w:sz w:val="24"/>
          <w:szCs w:val="24"/>
        </w:rPr>
        <w:t xml:space="preserve"> of an incapacitated or dependent adult;</w:t>
      </w:r>
    </w:p>
    <w:p w14:paraId="00000014" w14:textId="77777777" w:rsidR="00481D9B" w:rsidRDefault="004E42D8">
      <w:pPr>
        <w:widowControl w:val="0"/>
        <w:pBdr>
          <w:top w:val="nil"/>
          <w:left w:val="nil"/>
          <w:bottom w:val="nil"/>
          <w:right w:val="nil"/>
          <w:between w:val="nil"/>
        </w:pBdr>
        <w:spacing w:before="243" w:line="240" w:lineRule="auto"/>
        <w:ind w:left="46"/>
        <w:rPr>
          <w:rFonts w:ascii="Cambria" w:eastAsia="Cambria" w:hAnsi="Cambria" w:cs="Cambria"/>
          <w:b/>
          <w:color w:val="000000"/>
          <w:sz w:val="24"/>
          <w:szCs w:val="24"/>
        </w:rPr>
      </w:pPr>
      <w:r>
        <w:rPr>
          <w:rFonts w:ascii="Cambria" w:eastAsia="Cambria" w:hAnsi="Cambria" w:cs="Cambria"/>
          <w:b/>
          <w:color w:val="000000"/>
          <w:sz w:val="24"/>
          <w:szCs w:val="24"/>
        </w:rPr>
        <w:t xml:space="preserve">3.) </w:t>
      </w:r>
      <w:r>
        <w:rPr>
          <w:rFonts w:ascii="Cambria" w:eastAsia="Cambria" w:hAnsi="Cambria" w:cs="Cambria"/>
          <w:b/>
          <w:sz w:val="24"/>
          <w:szCs w:val="24"/>
        </w:rPr>
        <w:t>Court Order;</w:t>
      </w:r>
    </w:p>
    <w:p w14:paraId="00000015" w14:textId="77777777" w:rsidR="00481D9B" w:rsidRDefault="004E42D8">
      <w:pPr>
        <w:widowControl w:val="0"/>
        <w:pBdr>
          <w:top w:val="nil"/>
          <w:left w:val="nil"/>
          <w:bottom w:val="nil"/>
          <w:right w:val="nil"/>
          <w:between w:val="nil"/>
        </w:pBdr>
        <w:spacing w:before="244" w:line="268" w:lineRule="auto"/>
        <w:ind w:left="39" w:right="2"/>
        <w:jc w:val="both"/>
        <w:rPr>
          <w:rFonts w:ascii="Cambria" w:eastAsia="Cambria" w:hAnsi="Cambria" w:cs="Cambria"/>
          <w:b/>
          <w:sz w:val="24"/>
          <w:szCs w:val="24"/>
        </w:rPr>
      </w:pPr>
      <w:r>
        <w:rPr>
          <w:rFonts w:ascii="Cambria" w:eastAsia="Cambria" w:hAnsi="Cambria" w:cs="Cambria"/>
          <w:b/>
          <w:color w:val="000000"/>
          <w:sz w:val="24"/>
          <w:szCs w:val="24"/>
        </w:rPr>
        <w:t>4.) Voluntary rel</w:t>
      </w:r>
      <w:r>
        <w:rPr>
          <w:rFonts w:ascii="Cambria" w:eastAsia="Cambria" w:hAnsi="Cambria" w:cs="Cambria"/>
          <w:b/>
          <w:sz w:val="24"/>
          <w:szCs w:val="24"/>
        </w:rPr>
        <w:t>ease signed by client or guardian; and</w:t>
      </w:r>
    </w:p>
    <w:p w14:paraId="00000016" w14:textId="77777777" w:rsidR="00481D9B" w:rsidRDefault="004E42D8">
      <w:pPr>
        <w:widowControl w:val="0"/>
        <w:pBdr>
          <w:top w:val="nil"/>
          <w:left w:val="nil"/>
          <w:bottom w:val="nil"/>
          <w:right w:val="nil"/>
          <w:between w:val="nil"/>
        </w:pBdr>
        <w:spacing w:before="244" w:line="268" w:lineRule="auto"/>
        <w:ind w:right="2"/>
        <w:jc w:val="both"/>
        <w:rPr>
          <w:rFonts w:ascii="Cambria" w:eastAsia="Cambria" w:hAnsi="Cambria" w:cs="Cambria"/>
          <w:b/>
          <w:color w:val="000000"/>
          <w:sz w:val="24"/>
          <w:szCs w:val="24"/>
        </w:rPr>
      </w:pPr>
      <w:r>
        <w:rPr>
          <w:rFonts w:ascii="Cambria" w:eastAsia="Cambria" w:hAnsi="Cambria" w:cs="Cambria"/>
          <w:b/>
          <w:sz w:val="24"/>
          <w:szCs w:val="24"/>
        </w:rPr>
        <w:t xml:space="preserve"> 5.)</w:t>
      </w:r>
      <w:r>
        <w:rPr>
          <w:rFonts w:ascii="Cambria" w:eastAsia="Cambria" w:hAnsi="Cambria" w:cs="Cambria"/>
          <w:b/>
          <w:color w:val="000000"/>
          <w:sz w:val="24"/>
          <w:szCs w:val="24"/>
        </w:rPr>
        <w:t xml:space="preserve"> During </w:t>
      </w:r>
      <w:r>
        <w:rPr>
          <w:rFonts w:ascii="Cambria" w:eastAsia="Cambria" w:hAnsi="Cambria" w:cs="Cambria"/>
          <w:b/>
          <w:sz w:val="24"/>
          <w:szCs w:val="24"/>
        </w:rPr>
        <w:t>s</w:t>
      </w:r>
      <w:r>
        <w:rPr>
          <w:rFonts w:ascii="Cambria" w:eastAsia="Cambria" w:hAnsi="Cambria" w:cs="Cambria"/>
          <w:b/>
          <w:color w:val="000000"/>
          <w:sz w:val="24"/>
          <w:szCs w:val="24"/>
        </w:rPr>
        <w:t xml:space="preserve">upervisory </w:t>
      </w:r>
      <w:r>
        <w:rPr>
          <w:rFonts w:ascii="Cambria" w:eastAsia="Cambria" w:hAnsi="Cambria" w:cs="Cambria"/>
          <w:b/>
          <w:sz w:val="24"/>
          <w:szCs w:val="24"/>
        </w:rPr>
        <w:t>c</w:t>
      </w:r>
      <w:r>
        <w:rPr>
          <w:rFonts w:ascii="Cambria" w:eastAsia="Cambria" w:hAnsi="Cambria" w:cs="Cambria"/>
          <w:b/>
          <w:color w:val="000000"/>
          <w:sz w:val="24"/>
          <w:szCs w:val="24"/>
        </w:rPr>
        <w:t>ons</w:t>
      </w:r>
      <w:r>
        <w:rPr>
          <w:rFonts w:ascii="Cambria" w:eastAsia="Cambria" w:hAnsi="Cambria" w:cs="Cambria"/>
          <w:b/>
          <w:sz w:val="24"/>
          <w:szCs w:val="24"/>
        </w:rPr>
        <w:t>ultations.</w:t>
      </w:r>
    </w:p>
    <w:p w14:paraId="00000017" w14:textId="77777777" w:rsidR="00481D9B" w:rsidRDefault="004E42D8">
      <w:pPr>
        <w:widowControl w:val="0"/>
        <w:pBdr>
          <w:top w:val="nil"/>
          <w:left w:val="nil"/>
          <w:bottom w:val="nil"/>
          <w:right w:val="nil"/>
          <w:between w:val="nil"/>
        </w:pBdr>
        <w:spacing w:before="214" w:line="240" w:lineRule="auto"/>
        <w:ind w:left="42"/>
        <w:rPr>
          <w:rFonts w:ascii="Cambria" w:eastAsia="Cambria" w:hAnsi="Cambria" w:cs="Cambria"/>
          <w:color w:val="000000"/>
          <w:sz w:val="24"/>
          <w:szCs w:val="24"/>
        </w:rPr>
      </w:pPr>
      <w:r>
        <w:rPr>
          <w:rFonts w:ascii="Cambria" w:eastAsia="Cambria" w:hAnsi="Cambria" w:cs="Cambria"/>
          <w:b/>
          <w:color w:val="000000"/>
          <w:sz w:val="24"/>
          <w:szCs w:val="24"/>
        </w:rPr>
        <w:t>Ethics</w:t>
      </w:r>
      <w:r>
        <w:rPr>
          <w:rFonts w:ascii="Cambria" w:eastAsia="Cambria" w:hAnsi="Cambria" w:cs="Cambria"/>
          <w:color w:val="000000"/>
          <w:sz w:val="24"/>
          <w:szCs w:val="24"/>
        </w:rPr>
        <w:t xml:space="preserve">: Shawn S. Mathis follows the Code of Ethics of the following organizations:  </w:t>
      </w:r>
    </w:p>
    <w:p w14:paraId="00000018" w14:textId="481326F3" w:rsidR="00481D9B" w:rsidRDefault="004E42D8">
      <w:pPr>
        <w:widowControl w:val="0"/>
        <w:numPr>
          <w:ilvl w:val="0"/>
          <w:numId w:val="1"/>
        </w:numPr>
        <w:pBdr>
          <w:top w:val="nil"/>
          <w:left w:val="nil"/>
          <w:bottom w:val="nil"/>
          <w:right w:val="nil"/>
          <w:between w:val="nil"/>
        </w:pBdr>
        <w:spacing w:before="245" w:line="360" w:lineRule="auto"/>
        <w:ind w:right="5"/>
        <w:rPr>
          <w:rFonts w:ascii="Cambria" w:eastAsia="Cambria" w:hAnsi="Cambria" w:cs="Cambria"/>
          <w:color w:val="000000"/>
          <w:sz w:val="24"/>
          <w:szCs w:val="24"/>
        </w:rPr>
      </w:pPr>
      <w:r>
        <w:rPr>
          <w:rFonts w:ascii="Cambria" w:eastAsia="Cambria" w:hAnsi="Cambria" w:cs="Cambria"/>
          <w:color w:val="000000"/>
          <w:sz w:val="24"/>
          <w:szCs w:val="24"/>
        </w:rPr>
        <w:t xml:space="preserve">The South Carolina Board of Examiners for The Licensure of Professional </w:t>
      </w:r>
      <w:r w:rsidR="00536CEE">
        <w:rPr>
          <w:rFonts w:ascii="Cambria" w:eastAsia="Cambria" w:hAnsi="Cambria" w:cs="Cambria"/>
          <w:color w:val="000000"/>
          <w:sz w:val="24"/>
          <w:szCs w:val="24"/>
        </w:rPr>
        <w:t>Counselors, Marriage</w:t>
      </w:r>
      <w:r>
        <w:rPr>
          <w:rFonts w:ascii="Cambria" w:eastAsia="Cambria" w:hAnsi="Cambria" w:cs="Cambria"/>
          <w:color w:val="000000"/>
          <w:sz w:val="24"/>
          <w:szCs w:val="24"/>
        </w:rPr>
        <w:t xml:space="preserve"> and Family Therapists, and Psycho-educational Specialists </w:t>
      </w:r>
    </w:p>
    <w:p w14:paraId="00000019" w14:textId="77777777" w:rsidR="00481D9B" w:rsidRDefault="004E42D8">
      <w:pPr>
        <w:widowControl w:val="0"/>
        <w:numPr>
          <w:ilvl w:val="0"/>
          <w:numId w:val="1"/>
        </w:numPr>
        <w:pBdr>
          <w:top w:val="nil"/>
          <w:left w:val="nil"/>
          <w:bottom w:val="nil"/>
          <w:right w:val="nil"/>
          <w:between w:val="nil"/>
        </w:pBdr>
        <w:spacing w:line="360" w:lineRule="auto"/>
        <w:ind w:right="5"/>
        <w:rPr>
          <w:rFonts w:ascii="Cambria" w:eastAsia="Cambria" w:hAnsi="Cambria" w:cs="Cambria"/>
          <w:sz w:val="24"/>
          <w:szCs w:val="24"/>
        </w:rPr>
      </w:pPr>
      <w:r>
        <w:rPr>
          <w:rFonts w:ascii="Cambria" w:eastAsia="Cambria" w:hAnsi="Cambria" w:cs="Cambria"/>
          <w:sz w:val="24"/>
          <w:szCs w:val="24"/>
        </w:rPr>
        <w:t>The State of Maine Board of Counseling Professionals</w:t>
      </w:r>
    </w:p>
    <w:p w14:paraId="0000001A" w14:textId="77777777" w:rsidR="00481D9B" w:rsidRDefault="004E42D8">
      <w:pPr>
        <w:widowControl w:val="0"/>
        <w:numPr>
          <w:ilvl w:val="0"/>
          <w:numId w:val="1"/>
        </w:numPr>
        <w:pBdr>
          <w:top w:val="nil"/>
          <w:left w:val="nil"/>
          <w:bottom w:val="nil"/>
          <w:right w:val="nil"/>
          <w:between w:val="nil"/>
        </w:pBdr>
        <w:spacing w:line="360" w:lineRule="auto"/>
        <w:ind w:right="5"/>
        <w:rPr>
          <w:rFonts w:ascii="Cambria" w:eastAsia="Cambria" w:hAnsi="Cambria" w:cs="Cambria"/>
          <w:sz w:val="24"/>
          <w:szCs w:val="24"/>
        </w:rPr>
      </w:pPr>
      <w:r>
        <w:rPr>
          <w:rFonts w:ascii="Cambria" w:eastAsia="Cambria" w:hAnsi="Cambria" w:cs="Cambria"/>
          <w:color w:val="000000"/>
          <w:sz w:val="24"/>
          <w:szCs w:val="24"/>
        </w:rPr>
        <w:t>The American Association for Marriage and Family Therapy</w:t>
      </w:r>
    </w:p>
    <w:p w14:paraId="0000001B" w14:textId="77777777" w:rsidR="00481D9B" w:rsidRDefault="004E42D8">
      <w:pPr>
        <w:widowControl w:val="0"/>
        <w:numPr>
          <w:ilvl w:val="0"/>
          <w:numId w:val="1"/>
        </w:numPr>
        <w:pBdr>
          <w:top w:val="nil"/>
          <w:left w:val="nil"/>
          <w:bottom w:val="nil"/>
          <w:right w:val="nil"/>
          <w:between w:val="nil"/>
        </w:pBdr>
        <w:spacing w:line="360" w:lineRule="auto"/>
        <w:ind w:right="5"/>
        <w:rPr>
          <w:rFonts w:ascii="Cambria" w:eastAsia="Cambria" w:hAnsi="Cambria" w:cs="Cambria"/>
          <w:sz w:val="24"/>
          <w:szCs w:val="24"/>
        </w:rPr>
      </w:pPr>
      <w:r>
        <w:rPr>
          <w:rFonts w:ascii="Cambria" w:eastAsia="Cambria" w:hAnsi="Cambria" w:cs="Cambria"/>
          <w:color w:val="000000"/>
          <w:sz w:val="24"/>
          <w:szCs w:val="24"/>
        </w:rPr>
        <w:t xml:space="preserve">The Association of Traumatic Stress Specialists </w:t>
      </w:r>
    </w:p>
    <w:p w14:paraId="0000001C" w14:textId="77777777" w:rsidR="00481D9B" w:rsidRDefault="004E42D8">
      <w:pPr>
        <w:widowControl w:val="0"/>
        <w:numPr>
          <w:ilvl w:val="0"/>
          <w:numId w:val="1"/>
        </w:numPr>
        <w:pBdr>
          <w:top w:val="nil"/>
          <w:left w:val="nil"/>
          <w:bottom w:val="nil"/>
          <w:right w:val="nil"/>
          <w:between w:val="nil"/>
        </w:pBdr>
        <w:spacing w:line="360" w:lineRule="auto"/>
        <w:ind w:right="5"/>
        <w:rPr>
          <w:rFonts w:ascii="Cambria" w:eastAsia="Cambria" w:hAnsi="Cambria" w:cs="Cambria"/>
          <w:sz w:val="24"/>
          <w:szCs w:val="24"/>
        </w:rPr>
      </w:pPr>
      <w:r>
        <w:rPr>
          <w:rFonts w:ascii="Cambria" w:eastAsia="Cambria" w:hAnsi="Cambria" w:cs="Cambria"/>
          <w:color w:val="000000"/>
          <w:sz w:val="24"/>
          <w:szCs w:val="24"/>
        </w:rPr>
        <w:t xml:space="preserve">The American College of Forensic Examiners. </w:t>
      </w:r>
    </w:p>
    <w:p w14:paraId="0000001D" w14:textId="61900A46" w:rsidR="00481D9B" w:rsidRDefault="004E42D8">
      <w:pPr>
        <w:widowControl w:val="0"/>
        <w:pBdr>
          <w:top w:val="nil"/>
          <w:left w:val="nil"/>
          <w:bottom w:val="nil"/>
          <w:right w:val="nil"/>
          <w:between w:val="nil"/>
        </w:pBdr>
        <w:spacing w:before="244" w:line="268" w:lineRule="auto"/>
        <w:ind w:left="40" w:right="6" w:hanging="8"/>
        <w:rPr>
          <w:rFonts w:ascii="Cambria" w:eastAsia="Cambria" w:hAnsi="Cambria" w:cs="Cambria"/>
          <w:color w:val="000000"/>
          <w:sz w:val="24"/>
          <w:szCs w:val="24"/>
        </w:rPr>
      </w:pPr>
      <w:r>
        <w:rPr>
          <w:rFonts w:ascii="Cambria" w:eastAsia="Cambria" w:hAnsi="Cambria" w:cs="Cambria"/>
          <w:color w:val="000000"/>
          <w:sz w:val="24"/>
          <w:szCs w:val="24"/>
        </w:rPr>
        <w:t xml:space="preserve">Any type of sexual behavior between therapist and client is unethical. It is </w:t>
      </w:r>
      <w:r w:rsidR="00536CEE">
        <w:rPr>
          <w:rFonts w:ascii="Cambria" w:eastAsia="Cambria" w:hAnsi="Cambria" w:cs="Cambria"/>
          <w:color w:val="000000"/>
          <w:sz w:val="24"/>
          <w:szCs w:val="24"/>
        </w:rPr>
        <w:t>never appropriate</w:t>
      </w:r>
      <w:r>
        <w:rPr>
          <w:rFonts w:ascii="Cambria" w:eastAsia="Cambria" w:hAnsi="Cambria" w:cs="Cambria"/>
          <w:color w:val="000000"/>
          <w:sz w:val="24"/>
          <w:szCs w:val="24"/>
        </w:rPr>
        <w:t xml:space="preserve"> and will not be condoned.</w:t>
      </w:r>
    </w:p>
    <w:p w14:paraId="0000001E" w14:textId="77777777" w:rsidR="00481D9B" w:rsidRDefault="00481D9B">
      <w:pPr>
        <w:widowControl w:val="0"/>
        <w:pBdr>
          <w:top w:val="nil"/>
          <w:left w:val="nil"/>
          <w:bottom w:val="nil"/>
          <w:right w:val="nil"/>
          <w:between w:val="nil"/>
        </w:pBdr>
        <w:spacing w:before="244" w:line="268" w:lineRule="auto"/>
        <w:ind w:left="40" w:right="6" w:hanging="8"/>
        <w:rPr>
          <w:rFonts w:ascii="Cambria" w:eastAsia="Cambria" w:hAnsi="Cambria" w:cs="Cambria"/>
          <w:sz w:val="24"/>
          <w:szCs w:val="24"/>
        </w:rPr>
      </w:pPr>
    </w:p>
    <w:p w14:paraId="3FCFD28C" w14:textId="77777777" w:rsidR="004E42D8" w:rsidRDefault="004E42D8">
      <w:pPr>
        <w:widowControl w:val="0"/>
        <w:pBdr>
          <w:top w:val="nil"/>
          <w:left w:val="nil"/>
          <w:bottom w:val="nil"/>
          <w:right w:val="nil"/>
          <w:between w:val="nil"/>
        </w:pBdr>
        <w:spacing w:line="269" w:lineRule="auto"/>
        <w:ind w:left="33" w:right="2" w:firstLine="9"/>
        <w:jc w:val="both"/>
        <w:rPr>
          <w:rFonts w:ascii="Cambria" w:eastAsia="Cambria" w:hAnsi="Cambria" w:cs="Cambria"/>
          <w:b/>
          <w:color w:val="000000"/>
          <w:sz w:val="24"/>
          <w:szCs w:val="24"/>
        </w:rPr>
      </w:pPr>
    </w:p>
    <w:p w14:paraId="33D4770B" w14:textId="77777777" w:rsidR="004E42D8" w:rsidRDefault="004E42D8">
      <w:pPr>
        <w:widowControl w:val="0"/>
        <w:pBdr>
          <w:top w:val="nil"/>
          <w:left w:val="nil"/>
          <w:bottom w:val="nil"/>
          <w:right w:val="nil"/>
          <w:between w:val="nil"/>
        </w:pBdr>
        <w:spacing w:line="269" w:lineRule="auto"/>
        <w:ind w:left="33" w:right="2" w:firstLine="9"/>
        <w:jc w:val="both"/>
        <w:rPr>
          <w:rFonts w:ascii="Cambria" w:eastAsia="Cambria" w:hAnsi="Cambria" w:cs="Cambria"/>
          <w:b/>
          <w:color w:val="000000"/>
          <w:sz w:val="24"/>
          <w:szCs w:val="24"/>
        </w:rPr>
      </w:pPr>
    </w:p>
    <w:p w14:paraId="6B034BEA" w14:textId="77777777" w:rsidR="004E42D8" w:rsidRDefault="004E42D8">
      <w:pPr>
        <w:widowControl w:val="0"/>
        <w:pBdr>
          <w:top w:val="nil"/>
          <w:left w:val="nil"/>
          <w:bottom w:val="nil"/>
          <w:right w:val="nil"/>
          <w:between w:val="nil"/>
        </w:pBdr>
        <w:spacing w:line="269" w:lineRule="auto"/>
        <w:ind w:left="33" w:right="2" w:firstLine="9"/>
        <w:jc w:val="both"/>
        <w:rPr>
          <w:rFonts w:ascii="Cambria" w:eastAsia="Cambria" w:hAnsi="Cambria" w:cs="Cambria"/>
          <w:b/>
          <w:color w:val="000000"/>
          <w:sz w:val="24"/>
          <w:szCs w:val="24"/>
        </w:rPr>
      </w:pPr>
    </w:p>
    <w:p w14:paraId="0000001F" w14:textId="78E7ADCB" w:rsidR="00481D9B" w:rsidRDefault="004E42D8">
      <w:pPr>
        <w:widowControl w:val="0"/>
        <w:pBdr>
          <w:top w:val="nil"/>
          <w:left w:val="nil"/>
          <w:bottom w:val="nil"/>
          <w:right w:val="nil"/>
          <w:between w:val="nil"/>
        </w:pBdr>
        <w:spacing w:line="269" w:lineRule="auto"/>
        <w:ind w:left="33" w:right="2" w:firstLine="9"/>
        <w:jc w:val="both"/>
        <w:rPr>
          <w:rFonts w:ascii="Cambria" w:eastAsia="Cambria" w:hAnsi="Cambria" w:cs="Cambria"/>
          <w:color w:val="000000"/>
          <w:sz w:val="24"/>
          <w:szCs w:val="24"/>
        </w:rPr>
      </w:pPr>
      <w:r>
        <w:rPr>
          <w:rFonts w:ascii="Cambria" w:eastAsia="Cambria" w:hAnsi="Cambria" w:cs="Cambria"/>
          <w:b/>
          <w:color w:val="000000"/>
          <w:sz w:val="24"/>
          <w:szCs w:val="24"/>
        </w:rPr>
        <w:lastRenderedPageBreak/>
        <w:t>Informed Consent</w:t>
      </w:r>
      <w:r>
        <w:rPr>
          <w:rFonts w:ascii="Cambria" w:eastAsia="Cambria" w:hAnsi="Cambria" w:cs="Cambria"/>
          <w:color w:val="000000"/>
          <w:sz w:val="24"/>
          <w:szCs w:val="24"/>
        </w:rPr>
        <w:t xml:space="preserve">: You will be asked to sign the last page of this document. Your </w:t>
      </w:r>
      <w:r w:rsidR="00536CEE">
        <w:rPr>
          <w:rFonts w:ascii="Cambria" w:eastAsia="Cambria" w:hAnsi="Cambria" w:cs="Cambria"/>
          <w:color w:val="000000"/>
          <w:sz w:val="24"/>
          <w:szCs w:val="24"/>
        </w:rPr>
        <w:t>signature verifies</w:t>
      </w:r>
      <w:r>
        <w:rPr>
          <w:rFonts w:ascii="Cambria" w:eastAsia="Cambria" w:hAnsi="Cambria" w:cs="Cambria"/>
          <w:color w:val="000000"/>
          <w:sz w:val="24"/>
          <w:szCs w:val="24"/>
        </w:rPr>
        <w:t xml:space="preserve"> you have been given this document and the HIPAA document that follows; that </w:t>
      </w:r>
      <w:r w:rsidR="00536CEE">
        <w:rPr>
          <w:rFonts w:ascii="Cambria" w:eastAsia="Cambria" w:hAnsi="Cambria" w:cs="Cambria"/>
          <w:color w:val="000000"/>
          <w:sz w:val="24"/>
          <w:szCs w:val="24"/>
        </w:rPr>
        <w:t>you have</w:t>
      </w:r>
      <w:r>
        <w:rPr>
          <w:rFonts w:ascii="Cambria" w:eastAsia="Cambria" w:hAnsi="Cambria" w:cs="Cambria"/>
          <w:color w:val="000000"/>
          <w:sz w:val="24"/>
          <w:szCs w:val="24"/>
        </w:rPr>
        <w:t xml:space="preserve"> read and understand these documents, and that you consent to treatment. </w:t>
      </w:r>
      <w:r w:rsidR="00536CEE">
        <w:rPr>
          <w:rFonts w:ascii="Cambria" w:eastAsia="Cambria" w:hAnsi="Cambria" w:cs="Cambria"/>
          <w:color w:val="000000"/>
          <w:sz w:val="24"/>
          <w:szCs w:val="24"/>
        </w:rPr>
        <w:t>Further you</w:t>
      </w:r>
      <w:r>
        <w:rPr>
          <w:rFonts w:ascii="Cambria" w:eastAsia="Cambria" w:hAnsi="Cambria" w:cs="Cambria"/>
          <w:color w:val="000000"/>
          <w:sz w:val="24"/>
          <w:szCs w:val="24"/>
        </w:rPr>
        <w:t xml:space="preserve"> need to be aware: </w:t>
      </w:r>
    </w:p>
    <w:p w14:paraId="00000020" w14:textId="77777777" w:rsidR="00481D9B" w:rsidRDefault="004E42D8" w:rsidP="004E42D8">
      <w:pPr>
        <w:widowControl w:val="0"/>
        <w:pBdr>
          <w:top w:val="nil"/>
          <w:left w:val="nil"/>
          <w:bottom w:val="nil"/>
          <w:right w:val="nil"/>
          <w:between w:val="nil"/>
        </w:pBdr>
        <w:spacing w:line="240" w:lineRule="auto"/>
        <w:ind w:left="43" w:right="175"/>
        <w:rPr>
          <w:rFonts w:ascii="Cambria" w:eastAsia="Cambria" w:hAnsi="Cambria" w:cs="Cambria"/>
          <w:color w:val="000000"/>
          <w:sz w:val="24"/>
          <w:szCs w:val="24"/>
        </w:rPr>
      </w:pPr>
      <w:r>
        <w:rPr>
          <w:rFonts w:ascii="Cambria" w:eastAsia="Cambria" w:hAnsi="Cambria" w:cs="Cambria"/>
          <w:color w:val="000000"/>
          <w:sz w:val="24"/>
          <w:szCs w:val="24"/>
        </w:rPr>
        <w:t xml:space="preserve">o Treatment isn’t always successful and may open unexpected emotionally sensitive areas. o Shawn S. Mathis is not a physician and cannot prescribe medications. </w:t>
      </w:r>
    </w:p>
    <w:p w14:paraId="00000021" w14:textId="77777777" w:rsidR="00481D9B" w:rsidRDefault="004E42D8" w:rsidP="004E42D8">
      <w:pPr>
        <w:widowControl w:val="0"/>
        <w:pBdr>
          <w:top w:val="nil"/>
          <w:left w:val="nil"/>
          <w:bottom w:val="nil"/>
          <w:right w:val="nil"/>
          <w:between w:val="nil"/>
        </w:pBdr>
        <w:spacing w:before="213" w:line="436" w:lineRule="auto"/>
        <w:ind w:left="43" w:right="175"/>
        <w:rPr>
          <w:rFonts w:ascii="Cambria" w:eastAsia="Cambria" w:hAnsi="Cambria" w:cs="Cambria"/>
          <w:color w:val="000000"/>
          <w:sz w:val="24"/>
          <w:szCs w:val="24"/>
        </w:rPr>
      </w:pPr>
      <w:r>
        <w:rPr>
          <w:rFonts w:ascii="Cambria" w:eastAsia="Cambria" w:hAnsi="Cambria" w:cs="Cambria"/>
          <w:color w:val="000000"/>
          <w:sz w:val="24"/>
          <w:szCs w:val="24"/>
        </w:rPr>
        <w:t xml:space="preserve">o Shawn S. Mathis may need to consult with your physician, attorney, or other counselor. </w:t>
      </w:r>
    </w:p>
    <w:p w14:paraId="00000022" w14:textId="77777777" w:rsidR="00481D9B" w:rsidRDefault="004E42D8" w:rsidP="004E42D8">
      <w:pPr>
        <w:widowControl w:val="0"/>
        <w:pBdr>
          <w:top w:val="nil"/>
          <w:left w:val="nil"/>
          <w:bottom w:val="nil"/>
          <w:right w:val="nil"/>
          <w:between w:val="nil"/>
        </w:pBdr>
        <w:spacing w:line="436" w:lineRule="auto"/>
        <w:ind w:left="43" w:right="175"/>
        <w:rPr>
          <w:rFonts w:ascii="Cambria" w:eastAsia="Cambria" w:hAnsi="Cambria" w:cs="Cambria"/>
          <w:color w:val="000000"/>
          <w:sz w:val="24"/>
          <w:szCs w:val="24"/>
        </w:rPr>
      </w:pPr>
      <w:r>
        <w:rPr>
          <w:rFonts w:ascii="Cambria" w:eastAsia="Cambria" w:hAnsi="Cambria" w:cs="Cambria"/>
          <w:color w:val="000000"/>
          <w:sz w:val="24"/>
          <w:szCs w:val="24"/>
        </w:rPr>
        <w:t xml:space="preserve">o Shawn S. Mathis is not available 24 hours a day. </w:t>
      </w:r>
    </w:p>
    <w:p w14:paraId="00000023" w14:textId="6B502709" w:rsidR="00481D9B" w:rsidRDefault="004E42D8">
      <w:pPr>
        <w:widowControl w:val="0"/>
        <w:pBdr>
          <w:top w:val="nil"/>
          <w:left w:val="nil"/>
          <w:bottom w:val="nil"/>
          <w:right w:val="nil"/>
          <w:between w:val="nil"/>
        </w:pBdr>
        <w:spacing w:before="48" w:line="268" w:lineRule="auto"/>
        <w:ind w:left="35" w:right="5" w:firstLine="7"/>
        <w:rPr>
          <w:rFonts w:ascii="Cambria" w:eastAsia="Cambria" w:hAnsi="Cambria" w:cs="Cambria"/>
          <w:color w:val="000000"/>
          <w:sz w:val="24"/>
          <w:szCs w:val="24"/>
        </w:rPr>
      </w:pPr>
      <w:r>
        <w:rPr>
          <w:rFonts w:ascii="Cambria" w:eastAsia="Cambria" w:hAnsi="Cambria" w:cs="Cambria"/>
          <w:color w:val="000000"/>
          <w:sz w:val="24"/>
          <w:szCs w:val="24"/>
        </w:rPr>
        <w:t xml:space="preserve">o Appointments may be successfully canceled as late as 24 hours prior to the </w:t>
      </w:r>
      <w:r w:rsidR="00536CEE">
        <w:rPr>
          <w:rFonts w:ascii="Cambria" w:eastAsia="Cambria" w:hAnsi="Cambria" w:cs="Cambria"/>
          <w:color w:val="000000"/>
          <w:sz w:val="24"/>
          <w:szCs w:val="24"/>
        </w:rPr>
        <w:t>scheduled time</w:t>
      </w:r>
      <w:r>
        <w:rPr>
          <w:rFonts w:ascii="Cambria" w:eastAsia="Cambria" w:hAnsi="Cambria" w:cs="Cambria"/>
          <w:color w:val="000000"/>
          <w:sz w:val="24"/>
          <w:szCs w:val="24"/>
        </w:rPr>
        <w:t xml:space="preserve">. If this is not done, you </w:t>
      </w:r>
      <w:r>
        <w:rPr>
          <w:rFonts w:ascii="Cambria" w:eastAsia="Cambria" w:hAnsi="Cambria" w:cs="Cambria"/>
          <w:i/>
          <w:color w:val="000000"/>
          <w:sz w:val="24"/>
          <w:szCs w:val="24"/>
        </w:rPr>
        <w:t xml:space="preserve">may </w:t>
      </w:r>
      <w:r>
        <w:rPr>
          <w:rFonts w:ascii="Cambria" w:eastAsia="Cambria" w:hAnsi="Cambria" w:cs="Cambria"/>
          <w:color w:val="000000"/>
          <w:sz w:val="24"/>
          <w:szCs w:val="24"/>
        </w:rPr>
        <w:t xml:space="preserve">be charged a fee for a missed appointment. </w:t>
      </w:r>
    </w:p>
    <w:p w14:paraId="00000024" w14:textId="233CA182" w:rsidR="00481D9B" w:rsidRDefault="004E42D8">
      <w:pPr>
        <w:widowControl w:val="0"/>
        <w:pBdr>
          <w:top w:val="nil"/>
          <w:left w:val="nil"/>
          <w:bottom w:val="nil"/>
          <w:right w:val="nil"/>
          <w:between w:val="nil"/>
        </w:pBdr>
        <w:spacing w:before="215" w:line="269" w:lineRule="auto"/>
        <w:ind w:left="43"/>
        <w:jc w:val="both"/>
        <w:rPr>
          <w:rFonts w:ascii="Cambria" w:eastAsia="Cambria" w:hAnsi="Cambria" w:cs="Cambria"/>
          <w:sz w:val="24"/>
          <w:szCs w:val="24"/>
        </w:rPr>
      </w:pPr>
      <w:r>
        <w:rPr>
          <w:rFonts w:ascii="Cambria" w:eastAsia="Cambria" w:hAnsi="Cambria" w:cs="Cambria"/>
          <w:color w:val="000000"/>
          <w:sz w:val="24"/>
          <w:szCs w:val="24"/>
        </w:rPr>
        <w:t>o Shawn S. Mathis is licensed through the SC Board of Examiners for The Licensure of Professional Counselors, Marriage and Family Therapists, and Psycho-</w:t>
      </w:r>
      <w:r w:rsidR="00536CEE">
        <w:rPr>
          <w:rFonts w:ascii="Cambria" w:eastAsia="Cambria" w:hAnsi="Cambria" w:cs="Cambria"/>
          <w:color w:val="000000"/>
          <w:sz w:val="24"/>
          <w:szCs w:val="24"/>
        </w:rPr>
        <w:t>educational Specialists</w:t>
      </w:r>
      <w:r>
        <w:rPr>
          <w:rFonts w:ascii="Cambria" w:eastAsia="Cambria" w:hAnsi="Cambria" w:cs="Cambria"/>
          <w:color w:val="000000"/>
          <w:sz w:val="24"/>
          <w:szCs w:val="24"/>
        </w:rPr>
        <w:t xml:space="preserve">; this Board is located in The Synergy Center (Kingstree Building) in </w:t>
      </w:r>
      <w:r w:rsidR="00536CEE">
        <w:rPr>
          <w:rFonts w:ascii="Cambria" w:eastAsia="Cambria" w:hAnsi="Cambria" w:cs="Cambria"/>
          <w:color w:val="000000"/>
          <w:sz w:val="24"/>
          <w:szCs w:val="24"/>
        </w:rPr>
        <w:t>Columbia, South</w:t>
      </w:r>
      <w:r>
        <w:rPr>
          <w:rFonts w:ascii="Cambria" w:eastAsia="Cambria" w:hAnsi="Cambria" w:cs="Cambria"/>
          <w:color w:val="000000"/>
          <w:sz w:val="24"/>
          <w:szCs w:val="24"/>
        </w:rPr>
        <w:t xml:space="preserve"> Carolina at 803- 896-4652 (mailing address is P.O. Box 11329, Columbia, SC 29211- 1329 </w:t>
      </w:r>
      <w:r>
        <w:rPr>
          <w:rFonts w:ascii="Cambria" w:eastAsia="Cambria" w:hAnsi="Cambria" w:cs="Cambria"/>
          <w:sz w:val="24"/>
          <w:szCs w:val="24"/>
        </w:rPr>
        <w:t>and;</w:t>
      </w:r>
    </w:p>
    <w:p w14:paraId="00000025" w14:textId="688ABF8D" w:rsidR="00481D9B" w:rsidRDefault="00536CEE">
      <w:pPr>
        <w:widowControl w:val="0"/>
        <w:pBdr>
          <w:top w:val="nil"/>
          <w:left w:val="nil"/>
          <w:bottom w:val="nil"/>
          <w:right w:val="nil"/>
          <w:between w:val="nil"/>
        </w:pBdr>
        <w:spacing w:before="215" w:line="269" w:lineRule="auto"/>
        <w:jc w:val="both"/>
        <w:rPr>
          <w:rFonts w:ascii="Cambria" w:eastAsia="Cambria" w:hAnsi="Cambria" w:cs="Cambria"/>
          <w:sz w:val="24"/>
          <w:szCs w:val="24"/>
        </w:rPr>
      </w:pPr>
      <w:r>
        <w:rPr>
          <w:rFonts w:ascii="Cambria" w:eastAsia="Cambria" w:hAnsi="Cambria" w:cs="Cambria"/>
          <w:sz w:val="24"/>
          <w:szCs w:val="24"/>
        </w:rPr>
        <w:t>o The</w:t>
      </w:r>
      <w:r w:rsidR="004E42D8">
        <w:rPr>
          <w:rFonts w:ascii="Cambria" w:eastAsia="Cambria" w:hAnsi="Cambria" w:cs="Cambria"/>
          <w:sz w:val="24"/>
          <w:szCs w:val="24"/>
        </w:rPr>
        <w:t xml:space="preserve"> State of Maine Board of Counseling Professionals, 35 State House Station </w:t>
      </w:r>
      <w:r>
        <w:rPr>
          <w:rFonts w:ascii="Cambria" w:eastAsia="Cambria" w:hAnsi="Cambria" w:cs="Cambria"/>
          <w:sz w:val="24"/>
          <w:szCs w:val="24"/>
        </w:rPr>
        <w:t>in Augusta</w:t>
      </w:r>
      <w:r w:rsidR="004E42D8">
        <w:rPr>
          <w:rFonts w:ascii="Cambria" w:eastAsia="Cambria" w:hAnsi="Cambria" w:cs="Cambria"/>
          <w:sz w:val="24"/>
          <w:szCs w:val="24"/>
        </w:rPr>
        <w:t xml:space="preserve">, Maine, 04333 </w:t>
      </w:r>
      <w:r>
        <w:rPr>
          <w:rFonts w:ascii="Cambria" w:eastAsia="Cambria" w:hAnsi="Cambria" w:cs="Cambria"/>
          <w:sz w:val="24"/>
          <w:szCs w:val="24"/>
        </w:rPr>
        <w:t>at (</w:t>
      </w:r>
      <w:r w:rsidR="004E42D8">
        <w:rPr>
          <w:rFonts w:ascii="Cambria" w:eastAsia="Cambria" w:hAnsi="Cambria" w:cs="Cambria"/>
          <w:sz w:val="24"/>
          <w:szCs w:val="24"/>
        </w:rPr>
        <w:t>207) 624-8660.</w:t>
      </w:r>
    </w:p>
    <w:p w14:paraId="00000026" w14:textId="497C02A2" w:rsidR="00481D9B" w:rsidRDefault="004E42D8">
      <w:pPr>
        <w:widowControl w:val="0"/>
        <w:pBdr>
          <w:top w:val="nil"/>
          <w:left w:val="nil"/>
          <w:bottom w:val="nil"/>
          <w:right w:val="nil"/>
          <w:between w:val="nil"/>
        </w:pBdr>
        <w:spacing w:before="215" w:line="269"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o The Executive Administrator for the Vision of Hope Counseling Services, LLC is </w:t>
      </w:r>
      <w:r w:rsidR="00536CEE">
        <w:rPr>
          <w:rFonts w:ascii="Cambria" w:eastAsia="Cambria" w:hAnsi="Cambria" w:cs="Cambria"/>
          <w:color w:val="000000"/>
          <w:sz w:val="24"/>
          <w:szCs w:val="24"/>
        </w:rPr>
        <w:t>Shawn Mathis</w:t>
      </w:r>
      <w:r>
        <w:rPr>
          <w:rFonts w:ascii="Cambria" w:eastAsia="Cambria" w:hAnsi="Cambria" w:cs="Cambria"/>
          <w:color w:val="000000"/>
          <w:sz w:val="24"/>
          <w:szCs w:val="24"/>
        </w:rPr>
        <w:t xml:space="preserve">. She is a confidential administrator under state and federal law. She will be </w:t>
      </w:r>
      <w:r w:rsidR="00536CEE">
        <w:rPr>
          <w:rFonts w:ascii="Cambria" w:eastAsia="Cambria" w:hAnsi="Cambria" w:cs="Cambria"/>
          <w:color w:val="000000"/>
          <w:sz w:val="24"/>
          <w:szCs w:val="24"/>
        </w:rPr>
        <w:t>your major</w:t>
      </w:r>
      <w:r>
        <w:rPr>
          <w:rFonts w:ascii="Cambria" w:eastAsia="Cambria" w:hAnsi="Cambria" w:cs="Cambria"/>
          <w:color w:val="000000"/>
          <w:sz w:val="24"/>
          <w:szCs w:val="24"/>
        </w:rPr>
        <w:t xml:space="preserve"> contact for appointments, problems, complaints, and commendations. </w:t>
      </w:r>
    </w:p>
    <w:p w14:paraId="00000027" w14:textId="77777777" w:rsidR="00481D9B" w:rsidRDefault="004E42D8">
      <w:pPr>
        <w:widowControl w:val="0"/>
        <w:pBdr>
          <w:top w:val="nil"/>
          <w:left w:val="nil"/>
          <w:bottom w:val="nil"/>
          <w:right w:val="nil"/>
          <w:between w:val="nil"/>
        </w:pBdr>
        <w:spacing w:before="243" w:line="240" w:lineRule="auto"/>
        <w:ind w:left="45"/>
        <w:rPr>
          <w:rFonts w:ascii="Cambria" w:eastAsia="Cambria" w:hAnsi="Cambria" w:cs="Cambria"/>
          <w:color w:val="000000"/>
          <w:sz w:val="24"/>
          <w:szCs w:val="24"/>
        </w:rPr>
      </w:pPr>
      <w:r>
        <w:rPr>
          <w:rFonts w:ascii="Cambria" w:eastAsia="Cambria" w:hAnsi="Cambria" w:cs="Cambria"/>
          <w:color w:val="000000"/>
          <w:sz w:val="24"/>
          <w:szCs w:val="24"/>
        </w:rPr>
        <w:t xml:space="preserve">Health Insurance Portability and Accountability Act of 1996 (HIPAA) </w:t>
      </w:r>
    </w:p>
    <w:p w14:paraId="00000028" w14:textId="0D38C143" w:rsidR="00481D9B" w:rsidRDefault="004E42D8">
      <w:pPr>
        <w:widowControl w:val="0"/>
        <w:pBdr>
          <w:top w:val="nil"/>
          <w:left w:val="nil"/>
          <w:bottom w:val="nil"/>
          <w:right w:val="nil"/>
          <w:between w:val="nil"/>
        </w:pBdr>
        <w:spacing w:before="244" w:line="269" w:lineRule="auto"/>
        <w:ind w:left="36" w:right="2" w:firstLine="2"/>
        <w:jc w:val="both"/>
        <w:rPr>
          <w:rFonts w:ascii="Cambria" w:eastAsia="Cambria" w:hAnsi="Cambria" w:cs="Cambria"/>
          <w:color w:val="000000"/>
          <w:sz w:val="24"/>
          <w:szCs w:val="24"/>
        </w:rPr>
      </w:pPr>
      <w:r>
        <w:rPr>
          <w:rFonts w:ascii="Cambria" w:eastAsia="Cambria" w:hAnsi="Cambria" w:cs="Cambria"/>
          <w:color w:val="000000"/>
          <w:sz w:val="24"/>
          <w:szCs w:val="24"/>
        </w:rPr>
        <w:t xml:space="preserve">This notice describes how medical information about you may be used and disclosed </w:t>
      </w:r>
      <w:r w:rsidR="00536CEE">
        <w:rPr>
          <w:rFonts w:ascii="Cambria" w:eastAsia="Cambria" w:hAnsi="Cambria" w:cs="Cambria"/>
          <w:color w:val="000000"/>
          <w:sz w:val="24"/>
          <w:szCs w:val="24"/>
        </w:rPr>
        <w:t>and how</w:t>
      </w:r>
      <w:r>
        <w:rPr>
          <w:rFonts w:ascii="Cambria" w:eastAsia="Cambria" w:hAnsi="Cambria" w:cs="Cambria"/>
          <w:color w:val="000000"/>
          <w:sz w:val="24"/>
          <w:szCs w:val="24"/>
        </w:rPr>
        <w:t xml:space="preserve"> you can get access to this information. Please review it carefully. This document </w:t>
      </w:r>
      <w:r w:rsidR="00536CEE">
        <w:rPr>
          <w:rFonts w:ascii="Cambria" w:eastAsia="Cambria" w:hAnsi="Cambria" w:cs="Cambria"/>
          <w:color w:val="000000"/>
          <w:sz w:val="24"/>
          <w:szCs w:val="24"/>
        </w:rPr>
        <w:t>may be</w:t>
      </w:r>
      <w:r>
        <w:rPr>
          <w:rFonts w:ascii="Cambria" w:eastAsia="Cambria" w:hAnsi="Cambria" w:cs="Cambria"/>
          <w:color w:val="000000"/>
          <w:sz w:val="24"/>
          <w:szCs w:val="24"/>
        </w:rPr>
        <w:t xml:space="preserve"> updated without notice so please review it each time you visit us. A copy of </w:t>
      </w:r>
      <w:r w:rsidR="00536CEE">
        <w:rPr>
          <w:rFonts w:ascii="Cambria" w:eastAsia="Cambria" w:hAnsi="Cambria" w:cs="Cambria"/>
          <w:color w:val="000000"/>
          <w:sz w:val="24"/>
          <w:szCs w:val="24"/>
        </w:rPr>
        <w:t>this statement</w:t>
      </w:r>
      <w:r>
        <w:rPr>
          <w:rFonts w:ascii="Cambria" w:eastAsia="Cambria" w:hAnsi="Cambria" w:cs="Cambria"/>
          <w:color w:val="000000"/>
          <w:sz w:val="24"/>
          <w:szCs w:val="24"/>
        </w:rPr>
        <w:t xml:space="preserve"> is always available upon request. </w:t>
      </w:r>
    </w:p>
    <w:p w14:paraId="00000029" w14:textId="6608B28A" w:rsidR="00481D9B" w:rsidRDefault="004E42D8">
      <w:pPr>
        <w:widowControl w:val="0"/>
        <w:pBdr>
          <w:top w:val="nil"/>
          <w:left w:val="nil"/>
          <w:bottom w:val="nil"/>
          <w:right w:val="nil"/>
          <w:between w:val="nil"/>
        </w:pBdr>
        <w:spacing w:before="214" w:line="269" w:lineRule="auto"/>
        <w:ind w:left="31" w:right="2" w:hanging="1"/>
        <w:jc w:val="both"/>
        <w:rPr>
          <w:rFonts w:ascii="Cambria" w:eastAsia="Cambria" w:hAnsi="Cambria" w:cs="Cambria"/>
          <w:color w:val="000000"/>
          <w:sz w:val="24"/>
          <w:szCs w:val="24"/>
        </w:rPr>
      </w:pPr>
      <w:r>
        <w:rPr>
          <w:rFonts w:ascii="Cambria" w:eastAsia="Cambria" w:hAnsi="Cambria" w:cs="Cambria"/>
          <w:color w:val="000000"/>
          <w:sz w:val="24"/>
          <w:szCs w:val="24"/>
        </w:rPr>
        <w:t xml:space="preserve">All information revealed by you in a counseling or therapy session and most information placed in your counseling/therapy file (all medical records or other </w:t>
      </w:r>
      <w:r w:rsidR="00536CEE">
        <w:rPr>
          <w:rFonts w:ascii="Cambria" w:eastAsia="Cambria" w:hAnsi="Cambria" w:cs="Cambria"/>
          <w:color w:val="000000"/>
          <w:sz w:val="24"/>
          <w:szCs w:val="24"/>
        </w:rPr>
        <w:t>individually identifiable</w:t>
      </w:r>
      <w:r>
        <w:rPr>
          <w:rFonts w:ascii="Cambria" w:eastAsia="Cambria" w:hAnsi="Cambria" w:cs="Cambria"/>
          <w:color w:val="000000"/>
          <w:sz w:val="24"/>
          <w:szCs w:val="24"/>
        </w:rPr>
        <w:t xml:space="preserve"> health information held or disclosed in any form [electronic, paper, or oral]) </w:t>
      </w:r>
      <w:r w:rsidR="00536CEE">
        <w:rPr>
          <w:rFonts w:ascii="Cambria" w:eastAsia="Cambria" w:hAnsi="Cambria" w:cs="Cambria"/>
          <w:color w:val="000000"/>
          <w:sz w:val="24"/>
          <w:szCs w:val="24"/>
        </w:rPr>
        <w:t>is considered</w:t>
      </w:r>
      <w:r>
        <w:rPr>
          <w:rFonts w:ascii="Cambria" w:eastAsia="Cambria" w:hAnsi="Cambria" w:cs="Cambria"/>
          <w:color w:val="000000"/>
          <w:sz w:val="24"/>
          <w:szCs w:val="24"/>
        </w:rPr>
        <w:t xml:space="preserve"> “protected health information” by HIPAA. As such, your protected </w:t>
      </w:r>
      <w:r w:rsidR="00536CEE">
        <w:rPr>
          <w:rFonts w:ascii="Cambria" w:eastAsia="Cambria" w:hAnsi="Cambria" w:cs="Cambria"/>
          <w:color w:val="000000"/>
          <w:sz w:val="24"/>
          <w:szCs w:val="24"/>
        </w:rPr>
        <w:t>health information</w:t>
      </w:r>
      <w:r>
        <w:rPr>
          <w:rFonts w:ascii="Cambria" w:eastAsia="Cambria" w:hAnsi="Cambria" w:cs="Cambria"/>
          <w:color w:val="000000"/>
          <w:sz w:val="24"/>
          <w:szCs w:val="24"/>
        </w:rPr>
        <w:t xml:space="preserve"> </w:t>
      </w:r>
      <w:r>
        <w:rPr>
          <w:rFonts w:ascii="Cambria" w:eastAsia="Cambria" w:hAnsi="Cambria" w:cs="Cambria"/>
          <w:b/>
          <w:i/>
          <w:color w:val="000000"/>
          <w:sz w:val="24"/>
          <w:szCs w:val="24"/>
        </w:rPr>
        <w:t xml:space="preserve">cannot be distributed to anyone else without your express informed </w:t>
      </w:r>
      <w:r w:rsidR="00536CEE">
        <w:rPr>
          <w:rFonts w:ascii="Cambria" w:eastAsia="Cambria" w:hAnsi="Cambria" w:cs="Cambria"/>
          <w:b/>
          <w:i/>
          <w:color w:val="000000"/>
          <w:sz w:val="24"/>
          <w:szCs w:val="24"/>
        </w:rPr>
        <w:t>and voluntary</w:t>
      </w:r>
      <w:r>
        <w:rPr>
          <w:rFonts w:ascii="Cambria" w:eastAsia="Cambria" w:hAnsi="Cambria" w:cs="Cambria"/>
          <w:b/>
          <w:i/>
          <w:color w:val="000000"/>
          <w:sz w:val="24"/>
          <w:szCs w:val="24"/>
        </w:rPr>
        <w:t xml:space="preserve"> written consent or authorization</w:t>
      </w:r>
      <w:r>
        <w:rPr>
          <w:rFonts w:ascii="Cambria" w:eastAsia="Cambria" w:hAnsi="Cambria" w:cs="Cambria"/>
          <w:b/>
          <w:color w:val="000000"/>
          <w:sz w:val="24"/>
          <w:szCs w:val="24"/>
        </w:rPr>
        <w:t xml:space="preserve">. </w:t>
      </w:r>
      <w:r>
        <w:rPr>
          <w:rFonts w:ascii="Cambria" w:eastAsia="Cambria" w:hAnsi="Cambria" w:cs="Cambria"/>
          <w:color w:val="000000"/>
          <w:sz w:val="24"/>
          <w:szCs w:val="24"/>
        </w:rPr>
        <w:t xml:space="preserve">The exceptions to this are </w:t>
      </w:r>
      <w:r w:rsidR="00536CEE">
        <w:rPr>
          <w:rFonts w:ascii="Cambria" w:eastAsia="Cambria" w:hAnsi="Cambria" w:cs="Cambria"/>
          <w:color w:val="000000"/>
          <w:sz w:val="24"/>
          <w:szCs w:val="24"/>
        </w:rPr>
        <w:t>defined immediately</w:t>
      </w:r>
      <w:r>
        <w:rPr>
          <w:rFonts w:ascii="Cambria" w:eastAsia="Cambria" w:hAnsi="Cambria" w:cs="Cambria"/>
          <w:color w:val="000000"/>
          <w:sz w:val="24"/>
          <w:szCs w:val="24"/>
        </w:rPr>
        <w:t xml:space="preserve"> below. Additional information regarding your rights as a client can be found </w:t>
      </w:r>
      <w:r w:rsidR="00536CEE">
        <w:rPr>
          <w:rFonts w:ascii="Cambria" w:eastAsia="Cambria" w:hAnsi="Cambria" w:cs="Cambria"/>
          <w:color w:val="000000"/>
          <w:sz w:val="24"/>
          <w:szCs w:val="24"/>
        </w:rPr>
        <w:t>in your</w:t>
      </w:r>
      <w:r>
        <w:rPr>
          <w:rFonts w:ascii="Cambria" w:eastAsia="Cambria" w:hAnsi="Cambria" w:cs="Cambria"/>
          <w:color w:val="000000"/>
          <w:sz w:val="24"/>
          <w:szCs w:val="24"/>
        </w:rPr>
        <w:t xml:space="preserve"> therapist’s/counselor’s Professional Disclosure Statement and Consent for Treatment.</w:t>
      </w:r>
    </w:p>
    <w:p w14:paraId="0000002A" w14:textId="77777777" w:rsidR="00481D9B" w:rsidRDefault="00481D9B">
      <w:pPr>
        <w:widowControl w:val="0"/>
        <w:pBdr>
          <w:top w:val="nil"/>
          <w:left w:val="nil"/>
          <w:bottom w:val="nil"/>
          <w:right w:val="nil"/>
          <w:between w:val="nil"/>
        </w:pBdr>
        <w:spacing w:line="240" w:lineRule="auto"/>
        <w:ind w:left="40"/>
        <w:rPr>
          <w:rFonts w:ascii="Cambria" w:eastAsia="Cambria" w:hAnsi="Cambria" w:cs="Cambria"/>
          <w:b/>
          <w:sz w:val="24"/>
          <w:szCs w:val="24"/>
        </w:rPr>
      </w:pPr>
    </w:p>
    <w:p w14:paraId="0ECAD95D" w14:textId="77777777" w:rsidR="004E42D8" w:rsidRDefault="004E42D8">
      <w:pPr>
        <w:widowControl w:val="0"/>
        <w:pBdr>
          <w:top w:val="nil"/>
          <w:left w:val="nil"/>
          <w:bottom w:val="nil"/>
          <w:right w:val="nil"/>
          <w:between w:val="nil"/>
        </w:pBdr>
        <w:spacing w:line="240" w:lineRule="auto"/>
        <w:ind w:left="40"/>
        <w:rPr>
          <w:rFonts w:ascii="Cambria" w:eastAsia="Cambria" w:hAnsi="Cambria" w:cs="Cambria"/>
          <w:b/>
          <w:color w:val="000000"/>
          <w:sz w:val="24"/>
          <w:szCs w:val="24"/>
        </w:rPr>
      </w:pPr>
    </w:p>
    <w:p w14:paraId="2E5E34CA" w14:textId="77777777" w:rsidR="004E42D8" w:rsidRDefault="004E42D8">
      <w:pPr>
        <w:widowControl w:val="0"/>
        <w:pBdr>
          <w:top w:val="nil"/>
          <w:left w:val="nil"/>
          <w:bottom w:val="nil"/>
          <w:right w:val="nil"/>
          <w:between w:val="nil"/>
        </w:pBdr>
        <w:spacing w:line="240" w:lineRule="auto"/>
        <w:ind w:left="40"/>
        <w:rPr>
          <w:rFonts w:ascii="Cambria" w:eastAsia="Cambria" w:hAnsi="Cambria" w:cs="Cambria"/>
          <w:b/>
          <w:color w:val="000000"/>
          <w:sz w:val="24"/>
          <w:szCs w:val="24"/>
        </w:rPr>
      </w:pPr>
    </w:p>
    <w:p w14:paraId="40BC7E4F" w14:textId="77777777" w:rsidR="009E351A" w:rsidRDefault="009E351A">
      <w:pPr>
        <w:widowControl w:val="0"/>
        <w:pBdr>
          <w:top w:val="nil"/>
          <w:left w:val="nil"/>
          <w:bottom w:val="nil"/>
          <w:right w:val="nil"/>
          <w:between w:val="nil"/>
        </w:pBdr>
        <w:spacing w:line="240" w:lineRule="auto"/>
        <w:ind w:left="40"/>
        <w:rPr>
          <w:rFonts w:ascii="Cambria" w:eastAsia="Cambria" w:hAnsi="Cambria" w:cs="Cambria"/>
          <w:b/>
          <w:color w:val="000000"/>
          <w:sz w:val="24"/>
          <w:szCs w:val="24"/>
        </w:rPr>
      </w:pPr>
    </w:p>
    <w:p w14:paraId="0000002B" w14:textId="25D39309" w:rsidR="00481D9B" w:rsidRDefault="004E42D8">
      <w:pPr>
        <w:widowControl w:val="0"/>
        <w:pBdr>
          <w:top w:val="nil"/>
          <w:left w:val="nil"/>
          <w:bottom w:val="nil"/>
          <w:right w:val="nil"/>
          <w:between w:val="nil"/>
        </w:pBdr>
        <w:spacing w:line="240" w:lineRule="auto"/>
        <w:ind w:left="40"/>
        <w:rPr>
          <w:rFonts w:ascii="Cambria" w:eastAsia="Cambria" w:hAnsi="Cambria" w:cs="Cambria"/>
          <w:b/>
          <w:color w:val="000000"/>
          <w:sz w:val="24"/>
          <w:szCs w:val="24"/>
        </w:rPr>
      </w:pPr>
      <w:r>
        <w:rPr>
          <w:rFonts w:ascii="Cambria" w:eastAsia="Cambria" w:hAnsi="Cambria" w:cs="Cambria"/>
          <w:b/>
          <w:color w:val="000000"/>
          <w:sz w:val="24"/>
          <w:szCs w:val="24"/>
        </w:rPr>
        <w:lastRenderedPageBreak/>
        <w:t xml:space="preserve">Use or disclosure of the following protected health information does not require your consent or authorization: </w:t>
      </w:r>
    </w:p>
    <w:p w14:paraId="14E7F29D" w14:textId="77777777" w:rsidR="004E42D8" w:rsidRDefault="004E42D8" w:rsidP="004E42D8">
      <w:pPr>
        <w:widowControl w:val="0"/>
        <w:pBdr>
          <w:top w:val="nil"/>
          <w:left w:val="nil"/>
          <w:bottom w:val="nil"/>
          <w:right w:val="nil"/>
          <w:between w:val="nil"/>
        </w:pBdr>
        <w:spacing w:before="244" w:after="200" w:line="240" w:lineRule="auto"/>
        <w:ind w:left="41" w:right="1098" w:firstLine="11"/>
        <w:rPr>
          <w:rFonts w:ascii="Cambria" w:eastAsia="Cambria" w:hAnsi="Cambria" w:cs="Cambria"/>
          <w:i/>
          <w:color w:val="000000"/>
          <w:sz w:val="24"/>
          <w:szCs w:val="24"/>
        </w:rPr>
      </w:pPr>
      <w:r>
        <w:rPr>
          <w:rFonts w:ascii="Cambria" w:eastAsia="Cambria" w:hAnsi="Cambria" w:cs="Cambria"/>
          <w:color w:val="000000"/>
          <w:sz w:val="24"/>
          <w:szCs w:val="24"/>
        </w:rPr>
        <w:t xml:space="preserve">1. Uses and disclosures required by law </w:t>
      </w:r>
      <w:r>
        <w:rPr>
          <w:rFonts w:ascii="Cambria" w:eastAsia="Cambria" w:hAnsi="Cambria" w:cs="Cambria"/>
          <w:b/>
          <w:color w:val="000000"/>
          <w:sz w:val="24"/>
          <w:szCs w:val="24"/>
        </w:rPr>
        <w:t xml:space="preserve">- </w:t>
      </w:r>
      <w:r>
        <w:rPr>
          <w:rFonts w:ascii="Cambria" w:eastAsia="Cambria" w:hAnsi="Cambria" w:cs="Cambria"/>
          <w:i/>
          <w:color w:val="000000"/>
          <w:sz w:val="24"/>
          <w:szCs w:val="24"/>
        </w:rPr>
        <w:t xml:space="preserve">like files court-ordered by a Judge </w:t>
      </w:r>
      <w:r>
        <w:rPr>
          <w:rFonts w:ascii="Cambria" w:eastAsia="Cambria" w:hAnsi="Cambria" w:cs="Cambria"/>
          <w:color w:val="000000"/>
          <w:sz w:val="24"/>
          <w:szCs w:val="24"/>
        </w:rPr>
        <w:t xml:space="preserve">2. Uses and disclosures about victims of abuse, neglect, or domestic violence </w:t>
      </w:r>
      <w:r>
        <w:rPr>
          <w:rFonts w:ascii="Cambria" w:eastAsia="Cambria" w:hAnsi="Cambria" w:cs="Cambria"/>
          <w:b/>
          <w:color w:val="000000"/>
          <w:sz w:val="24"/>
          <w:szCs w:val="24"/>
        </w:rPr>
        <w:t xml:space="preserve">- </w:t>
      </w:r>
      <w:r>
        <w:rPr>
          <w:rFonts w:ascii="Cambria" w:eastAsia="Cambria" w:hAnsi="Cambria" w:cs="Cambria"/>
          <w:i/>
          <w:color w:val="000000"/>
          <w:sz w:val="24"/>
          <w:szCs w:val="24"/>
        </w:rPr>
        <w:t xml:space="preserve">like the Duties to Warn explained in your therapist’s/counselor’s Disclosure Statement </w:t>
      </w:r>
    </w:p>
    <w:p w14:paraId="0000002C" w14:textId="2D5AF14D" w:rsidR="00481D9B" w:rsidRDefault="004E42D8" w:rsidP="004E42D8">
      <w:pPr>
        <w:widowControl w:val="0"/>
        <w:pBdr>
          <w:top w:val="nil"/>
          <w:left w:val="nil"/>
          <w:bottom w:val="nil"/>
          <w:right w:val="nil"/>
          <w:between w:val="nil"/>
        </w:pBdr>
        <w:spacing w:before="244" w:after="200" w:line="240" w:lineRule="auto"/>
        <w:ind w:left="41" w:right="1098" w:firstLine="11"/>
        <w:rPr>
          <w:rFonts w:ascii="Cambria" w:eastAsia="Cambria" w:hAnsi="Cambria" w:cs="Cambria"/>
          <w:sz w:val="24"/>
          <w:szCs w:val="24"/>
        </w:rPr>
      </w:pPr>
      <w:r>
        <w:rPr>
          <w:rFonts w:ascii="Cambria" w:eastAsia="Cambria" w:hAnsi="Cambria" w:cs="Cambria"/>
          <w:color w:val="000000"/>
          <w:sz w:val="24"/>
          <w:szCs w:val="24"/>
        </w:rPr>
        <w:t xml:space="preserve">2. Uses and disclosures for health and oversight activities </w:t>
      </w:r>
      <w:r>
        <w:rPr>
          <w:rFonts w:ascii="Cambria" w:eastAsia="Cambria" w:hAnsi="Cambria" w:cs="Cambria"/>
          <w:b/>
          <w:color w:val="000000"/>
          <w:sz w:val="24"/>
          <w:szCs w:val="24"/>
        </w:rPr>
        <w:t xml:space="preserve">- </w:t>
      </w:r>
      <w:r>
        <w:rPr>
          <w:rFonts w:ascii="Cambria" w:eastAsia="Cambria" w:hAnsi="Cambria" w:cs="Cambria"/>
          <w:i/>
          <w:color w:val="000000"/>
          <w:sz w:val="24"/>
          <w:szCs w:val="24"/>
        </w:rPr>
        <w:t>like correcting records or correcting records already disclosed</w:t>
      </w:r>
    </w:p>
    <w:p w14:paraId="0000002D" w14:textId="24A7C95E" w:rsidR="00481D9B" w:rsidRDefault="004E42D8">
      <w:pPr>
        <w:widowControl w:val="0"/>
        <w:pBdr>
          <w:top w:val="nil"/>
          <w:left w:val="nil"/>
          <w:bottom w:val="nil"/>
          <w:right w:val="nil"/>
          <w:between w:val="nil"/>
        </w:pBdr>
        <w:spacing w:before="47" w:line="240" w:lineRule="auto"/>
        <w:ind w:right="1388"/>
        <w:rPr>
          <w:rFonts w:ascii="Cambria" w:eastAsia="Cambria" w:hAnsi="Cambria" w:cs="Cambria"/>
          <w:i/>
          <w:color w:val="000000"/>
          <w:sz w:val="24"/>
          <w:szCs w:val="24"/>
        </w:rPr>
      </w:pPr>
      <w:r>
        <w:rPr>
          <w:rFonts w:ascii="Cambria" w:eastAsia="Cambria" w:hAnsi="Cambria" w:cs="Cambria"/>
          <w:color w:val="000000"/>
          <w:sz w:val="24"/>
          <w:szCs w:val="24"/>
        </w:rPr>
        <w:t xml:space="preserve"> 3. Uses and disclosures for judicial and administrative proceedings </w:t>
      </w:r>
      <w:r>
        <w:rPr>
          <w:rFonts w:ascii="Cambria" w:eastAsia="Cambria" w:hAnsi="Cambria" w:cs="Cambria"/>
          <w:b/>
          <w:color w:val="000000"/>
          <w:sz w:val="24"/>
          <w:szCs w:val="24"/>
        </w:rPr>
        <w:t xml:space="preserve">- </w:t>
      </w:r>
      <w:r>
        <w:rPr>
          <w:rFonts w:ascii="Cambria" w:eastAsia="Cambria" w:hAnsi="Cambria" w:cs="Cambria"/>
          <w:i/>
          <w:color w:val="000000"/>
          <w:sz w:val="24"/>
          <w:szCs w:val="24"/>
        </w:rPr>
        <w:t xml:space="preserve">like a case where you are claiming malpractice or </w:t>
      </w:r>
      <w:r>
        <w:rPr>
          <w:rFonts w:ascii="Cambria" w:eastAsia="Cambria" w:hAnsi="Cambria" w:cs="Cambria"/>
          <w:i/>
          <w:sz w:val="24"/>
          <w:szCs w:val="24"/>
        </w:rPr>
        <w:t>breach</w:t>
      </w:r>
      <w:r>
        <w:rPr>
          <w:rFonts w:ascii="Cambria" w:eastAsia="Cambria" w:hAnsi="Cambria" w:cs="Cambria"/>
          <w:i/>
          <w:color w:val="000000"/>
          <w:sz w:val="24"/>
          <w:szCs w:val="24"/>
        </w:rPr>
        <w:t xml:space="preserve"> of ethics </w:t>
      </w:r>
    </w:p>
    <w:p w14:paraId="4EE59BD5" w14:textId="77777777" w:rsidR="004E42D8" w:rsidRPr="004E42D8" w:rsidRDefault="004E42D8">
      <w:pPr>
        <w:widowControl w:val="0"/>
        <w:pBdr>
          <w:top w:val="nil"/>
          <w:left w:val="nil"/>
          <w:bottom w:val="nil"/>
          <w:right w:val="nil"/>
          <w:between w:val="nil"/>
        </w:pBdr>
        <w:spacing w:before="48" w:line="240" w:lineRule="auto"/>
        <w:ind w:right="1230"/>
        <w:rPr>
          <w:rFonts w:ascii="Cambria" w:eastAsia="Cambria" w:hAnsi="Cambria" w:cs="Cambria"/>
          <w:sz w:val="24"/>
          <w:szCs w:val="24"/>
        </w:rPr>
      </w:pPr>
    </w:p>
    <w:p w14:paraId="0000002F" w14:textId="25B76FE8" w:rsidR="00481D9B" w:rsidRDefault="004E42D8" w:rsidP="004E42D8">
      <w:pPr>
        <w:widowControl w:val="0"/>
        <w:pBdr>
          <w:top w:val="nil"/>
          <w:left w:val="nil"/>
          <w:bottom w:val="nil"/>
          <w:right w:val="nil"/>
          <w:between w:val="nil"/>
        </w:pBdr>
        <w:spacing w:line="240" w:lineRule="auto"/>
        <w:ind w:right="1230"/>
        <w:rPr>
          <w:rFonts w:ascii="Cambria" w:eastAsia="Cambria" w:hAnsi="Cambria" w:cs="Cambria"/>
          <w:i/>
          <w:color w:val="000000"/>
          <w:sz w:val="24"/>
          <w:szCs w:val="24"/>
        </w:rPr>
      </w:pPr>
      <w:r>
        <w:rPr>
          <w:rFonts w:ascii="Cambria" w:eastAsia="Cambria" w:hAnsi="Cambria" w:cs="Cambria"/>
          <w:sz w:val="24"/>
          <w:szCs w:val="24"/>
        </w:rPr>
        <w:t>4</w:t>
      </w:r>
      <w:r>
        <w:rPr>
          <w:rFonts w:ascii="Cambria" w:eastAsia="Cambria" w:hAnsi="Cambria" w:cs="Cambria"/>
          <w:color w:val="000000"/>
          <w:sz w:val="24"/>
          <w:szCs w:val="24"/>
        </w:rPr>
        <w:t xml:space="preserve">. Uses and disclosures for law enforcement purposes </w:t>
      </w:r>
      <w:r>
        <w:rPr>
          <w:rFonts w:ascii="Cambria" w:eastAsia="Cambria" w:hAnsi="Cambria" w:cs="Cambria"/>
          <w:b/>
          <w:color w:val="000000"/>
          <w:sz w:val="24"/>
          <w:szCs w:val="24"/>
        </w:rPr>
        <w:t xml:space="preserve">- </w:t>
      </w:r>
      <w:r>
        <w:rPr>
          <w:rFonts w:ascii="Cambria" w:eastAsia="Cambria" w:hAnsi="Cambria" w:cs="Cambria"/>
          <w:i/>
          <w:color w:val="000000"/>
          <w:sz w:val="24"/>
          <w:szCs w:val="24"/>
        </w:rPr>
        <w:t xml:space="preserve">like if you intend to harm someone else (see Duties to Warn in your therapist’s/counselor’s Disclosure Statement) </w:t>
      </w:r>
    </w:p>
    <w:p w14:paraId="00000030" w14:textId="77777777" w:rsidR="00481D9B" w:rsidRDefault="00481D9B" w:rsidP="004E42D8">
      <w:pPr>
        <w:widowControl w:val="0"/>
        <w:pBdr>
          <w:top w:val="nil"/>
          <w:left w:val="nil"/>
          <w:bottom w:val="nil"/>
          <w:right w:val="nil"/>
          <w:between w:val="nil"/>
        </w:pBdr>
        <w:spacing w:line="240" w:lineRule="auto"/>
        <w:ind w:right="1230"/>
        <w:rPr>
          <w:rFonts w:ascii="Cambria" w:eastAsia="Cambria" w:hAnsi="Cambria" w:cs="Cambria"/>
          <w:i/>
          <w:sz w:val="24"/>
          <w:szCs w:val="24"/>
        </w:rPr>
      </w:pPr>
    </w:p>
    <w:p w14:paraId="00000031" w14:textId="3D34F885" w:rsidR="00481D9B" w:rsidRDefault="004E42D8">
      <w:pPr>
        <w:widowControl w:val="0"/>
        <w:pBdr>
          <w:top w:val="nil"/>
          <w:left w:val="nil"/>
          <w:bottom w:val="nil"/>
          <w:right w:val="nil"/>
          <w:between w:val="nil"/>
        </w:pBdr>
        <w:spacing w:before="49" w:line="267" w:lineRule="auto"/>
        <w:ind w:left="41" w:right="3" w:firstLine="5"/>
        <w:rPr>
          <w:rFonts w:ascii="Cambria" w:eastAsia="Cambria" w:hAnsi="Cambria" w:cs="Cambria"/>
          <w:i/>
          <w:color w:val="000000"/>
          <w:sz w:val="24"/>
          <w:szCs w:val="24"/>
        </w:rPr>
      </w:pPr>
      <w:r>
        <w:rPr>
          <w:rFonts w:ascii="Cambria" w:eastAsia="Cambria" w:hAnsi="Cambria" w:cs="Cambria"/>
          <w:sz w:val="24"/>
          <w:szCs w:val="24"/>
        </w:rPr>
        <w:t xml:space="preserve">5. </w:t>
      </w:r>
      <w:r>
        <w:rPr>
          <w:rFonts w:ascii="Cambria" w:eastAsia="Cambria" w:hAnsi="Cambria" w:cs="Cambria"/>
          <w:color w:val="000000"/>
          <w:sz w:val="24"/>
          <w:szCs w:val="24"/>
        </w:rPr>
        <w:t xml:space="preserve">Uses and disclosures for research purposes </w:t>
      </w:r>
      <w:r>
        <w:rPr>
          <w:rFonts w:ascii="Cambria" w:eastAsia="Cambria" w:hAnsi="Cambria" w:cs="Cambria"/>
          <w:b/>
          <w:color w:val="000000"/>
          <w:sz w:val="24"/>
          <w:szCs w:val="24"/>
        </w:rPr>
        <w:t xml:space="preserve">- </w:t>
      </w:r>
      <w:r>
        <w:rPr>
          <w:rFonts w:ascii="Cambria" w:eastAsia="Cambria" w:hAnsi="Cambria" w:cs="Cambria"/>
          <w:i/>
          <w:color w:val="000000"/>
          <w:sz w:val="24"/>
          <w:szCs w:val="24"/>
        </w:rPr>
        <w:t xml:space="preserve">like using client information </w:t>
      </w:r>
      <w:r>
        <w:rPr>
          <w:rFonts w:ascii="Cambria" w:eastAsia="Cambria" w:hAnsi="Cambria" w:cs="Cambria"/>
          <w:i/>
          <w:sz w:val="24"/>
          <w:szCs w:val="24"/>
        </w:rPr>
        <w:t xml:space="preserve">in </w:t>
      </w:r>
      <w:r w:rsidR="00536CEE">
        <w:rPr>
          <w:rFonts w:ascii="Cambria" w:eastAsia="Cambria" w:hAnsi="Cambria" w:cs="Cambria"/>
          <w:i/>
          <w:sz w:val="24"/>
          <w:szCs w:val="24"/>
        </w:rPr>
        <w:t>research</w:t>
      </w:r>
      <w:r w:rsidR="00536CEE">
        <w:rPr>
          <w:rFonts w:ascii="Cambria" w:eastAsia="Cambria" w:hAnsi="Cambria" w:cs="Cambria"/>
          <w:i/>
          <w:color w:val="000000"/>
          <w:sz w:val="24"/>
          <w:szCs w:val="24"/>
        </w:rPr>
        <w:t>; always</w:t>
      </w:r>
      <w:r>
        <w:rPr>
          <w:rFonts w:ascii="Cambria" w:eastAsia="Cambria" w:hAnsi="Cambria" w:cs="Cambria"/>
          <w:i/>
          <w:color w:val="000000"/>
          <w:sz w:val="24"/>
          <w:szCs w:val="24"/>
        </w:rPr>
        <w:t xml:space="preserve"> maintaining client confidentiality </w:t>
      </w:r>
    </w:p>
    <w:p w14:paraId="00000032" w14:textId="064E8537" w:rsidR="00481D9B" w:rsidRDefault="004E42D8">
      <w:pPr>
        <w:widowControl w:val="0"/>
        <w:pBdr>
          <w:top w:val="nil"/>
          <w:left w:val="nil"/>
          <w:bottom w:val="nil"/>
          <w:right w:val="nil"/>
          <w:between w:val="nil"/>
        </w:pBdr>
        <w:spacing w:before="217" w:line="267" w:lineRule="auto"/>
        <w:ind w:left="45" w:right="1" w:firstLine="2"/>
        <w:rPr>
          <w:rFonts w:ascii="Cambria" w:eastAsia="Cambria" w:hAnsi="Cambria" w:cs="Cambria"/>
          <w:i/>
          <w:color w:val="000000"/>
          <w:sz w:val="24"/>
          <w:szCs w:val="24"/>
        </w:rPr>
      </w:pPr>
      <w:r>
        <w:rPr>
          <w:rFonts w:ascii="Cambria" w:eastAsia="Cambria" w:hAnsi="Cambria" w:cs="Cambria"/>
          <w:sz w:val="24"/>
          <w:szCs w:val="24"/>
        </w:rPr>
        <w:t>6</w:t>
      </w:r>
      <w:r>
        <w:rPr>
          <w:rFonts w:ascii="Cambria" w:eastAsia="Cambria" w:hAnsi="Cambria" w:cs="Cambria"/>
          <w:color w:val="000000"/>
          <w:sz w:val="24"/>
          <w:szCs w:val="24"/>
        </w:rPr>
        <w:t xml:space="preserve">. Uses and disclosures to avert a serious threat to health or safety </w:t>
      </w:r>
      <w:r>
        <w:rPr>
          <w:rFonts w:ascii="Cambria" w:eastAsia="Cambria" w:hAnsi="Cambria" w:cs="Cambria"/>
          <w:b/>
          <w:color w:val="000000"/>
          <w:sz w:val="24"/>
          <w:szCs w:val="24"/>
        </w:rPr>
        <w:t xml:space="preserve">- </w:t>
      </w:r>
      <w:r>
        <w:rPr>
          <w:rFonts w:ascii="Cambria" w:eastAsia="Cambria" w:hAnsi="Cambria" w:cs="Cambria"/>
          <w:i/>
          <w:color w:val="000000"/>
          <w:sz w:val="24"/>
          <w:szCs w:val="24"/>
        </w:rPr>
        <w:t xml:space="preserve">like calling </w:t>
      </w:r>
      <w:r w:rsidR="00536CEE">
        <w:rPr>
          <w:rFonts w:ascii="Cambria" w:eastAsia="Cambria" w:hAnsi="Cambria" w:cs="Cambria"/>
          <w:i/>
          <w:color w:val="000000"/>
          <w:sz w:val="24"/>
          <w:szCs w:val="24"/>
        </w:rPr>
        <w:t>Probate Court</w:t>
      </w:r>
      <w:r>
        <w:rPr>
          <w:rFonts w:ascii="Cambria" w:eastAsia="Cambria" w:hAnsi="Cambria" w:cs="Cambria"/>
          <w:i/>
          <w:color w:val="000000"/>
          <w:sz w:val="24"/>
          <w:szCs w:val="24"/>
        </w:rPr>
        <w:t xml:space="preserve"> for a commitment hearing </w:t>
      </w:r>
    </w:p>
    <w:p w14:paraId="00000033" w14:textId="33857D9E" w:rsidR="00481D9B" w:rsidRDefault="004E42D8">
      <w:pPr>
        <w:widowControl w:val="0"/>
        <w:pBdr>
          <w:top w:val="nil"/>
          <w:left w:val="nil"/>
          <w:bottom w:val="nil"/>
          <w:right w:val="nil"/>
          <w:between w:val="nil"/>
        </w:pBdr>
        <w:spacing w:before="217" w:line="267" w:lineRule="auto"/>
        <w:ind w:left="46" w:hanging="1"/>
        <w:rPr>
          <w:rFonts w:ascii="Cambria" w:eastAsia="Cambria" w:hAnsi="Cambria" w:cs="Cambria"/>
          <w:i/>
          <w:color w:val="000000"/>
          <w:sz w:val="24"/>
          <w:szCs w:val="24"/>
        </w:rPr>
      </w:pPr>
      <w:r>
        <w:rPr>
          <w:rFonts w:ascii="Cambria" w:eastAsia="Cambria" w:hAnsi="Cambria" w:cs="Cambria"/>
          <w:sz w:val="24"/>
          <w:szCs w:val="24"/>
        </w:rPr>
        <w:t>7</w:t>
      </w:r>
      <w:r>
        <w:rPr>
          <w:rFonts w:ascii="Cambria" w:eastAsia="Cambria" w:hAnsi="Cambria" w:cs="Cambria"/>
          <w:color w:val="000000"/>
          <w:sz w:val="24"/>
          <w:szCs w:val="24"/>
        </w:rPr>
        <w:t xml:space="preserve">. Uses and disclosures for Workers’ Compensation </w:t>
      </w:r>
      <w:r>
        <w:rPr>
          <w:rFonts w:ascii="Cambria" w:eastAsia="Cambria" w:hAnsi="Cambria" w:cs="Cambria"/>
          <w:b/>
          <w:color w:val="000000"/>
          <w:sz w:val="24"/>
          <w:szCs w:val="24"/>
        </w:rPr>
        <w:t xml:space="preserve">- </w:t>
      </w:r>
      <w:r>
        <w:rPr>
          <w:rFonts w:ascii="Cambria" w:eastAsia="Cambria" w:hAnsi="Cambria" w:cs="Cambria"/>
          <w:i/>
          <w:color w:val="000000"/>
          <w:sz w:val="24"/>
          <w:szCs w:val="24"/>
        </w:rPr>
        <w:t xml:space="preserve">like the basic information obtained </w:t>
      </w:r>
      <w:r w:rsidR="00536CEE">
        <w:rPr>
          <w:rFonts w:ascii="Cambria" w:eastAsia="Cambria" w:hAnsi="Cambria" w:cs="Cambria"/>
          <w:i/>
          <w:color w:val="000000"/>
          <w:sz w:val="24"/>
          <w:szCs w:val="24"/>
        </w:rPr>
        <w:t>in therapy</w:t>
      </w:r>
      <w:r>
        <w:rPr>
          <w:rFonts w:ascii="Cambria" w:eastAsia="Cambria" w:hAnsi="Cambria" w:cs="Cambria"/>
          <w:i/>
          <w:color w:val="000000"/>
          <w:sz w:val="24"/>
          <w:szCs w:val="24"/>
        </w:rPr>
        <w:t xml:space="preserve">/counseling as a result of your Worker’s Compensation claim </w:t>
      </w:r>
    </w:p>
    <w:p w14:paraId="00000034" w14:textId="59EE24D3" w:rsidR="00481D9B" w:rsidRDefault="004E42D8">
      <w:pPr>
        <w:widowControl w:val="0"/>
        <w:pBdr>
          <w:top w:val="nil"/>
          <w:left w:val="nil"/>
          <w:bottom w:val="nil"/>
          <w:right w:val="nil"/>
          <w:between w:val="nil"/>
        </w:pBdr>
        <w:spacing w:before="217" w:line="267" w:lineRule="auto"/>
        <w:ind w:left="46" w:hanging="1"/>
        <w:rPr>
          <w:rFonts w:ascii="Cambria" w:eastAsia="Cambria" w:hAnsi="Cambria" w:cs="Cambria"/>
          <w:sz w:val="24"/>
          <w:szCs w:val="24"/>
        </w:rPr>
      </w:pPr>
      <w:r>
        <w:rPr>
          <w:rFonts w:ascii="Cambria" w:eastAsia="Cambria" w:hAnsi="Cambria" w:cs="Cambria"/>
          <w:b/>
          <w:sz w:val="24"/>
          <w:szCs w:val="24"/>
        </w:rPr>
        <w:t>Accountability</w:t>
      </w:r>
      <w:r>
        <w:rPr>
          <w:rFonts w:ascii="Cambria" w:eastAsia="Cambria" w:hAnsi="Cambria" w:cs="Cambria"/>
          <w:sz w:val="24"/>
          <w:szCs w:val="24"/>
        </w:rPr>
        <w:t xml:space="preserve">: The practice of Counseling is regulated by the Board of Counseling Professionals Licensure.  The board is authorized by law to discipline counselors who violate the board’s laws or rules.  To learn about the complaint process, or to file a complaint </w:t>
      </w:r>
      <w:r w:rsidR="00536CEE">
        <w:rPr>
          <w:rFonts w:ascii="Cambria" w:eastAsia="Cambria" w:hAnsi="Cambria" w:cs="Cambria"/>
          <w:sz w:val="24"/>
          <w:szCs w:val="24"/>
        </w:rPr>
        <w:t>against counselor</w:t>
      </w:r>
      <w:r>
        <w:rPr>
          <w:rFonts w:ascii="Cambria" w:eastAsia="Cambria" w:hAnsi="Cambria" w:cs="Cambria"/>
          <w:sz w:val="24"/>
          <w:szCs w:val="24"/>
        </w:rPr>
        <w:t>, contact:</w:t>
      </w:r>
    </w:p>
    <w:p w14:paraId="00000035" w14:textId="77777777" w:rsidR="00481D9B" w:rsidRDefault="00481D9B">
      <w:pPr>
        <w:widowControl w:val="0"/>
        <w:pBdr>
          <w:top w:val="nil"/>
          <w:left w:val="nil"/>
          <w:bottom w:val="nil"/>
          <w:right w:val="nil"/>
          <w:between w:val="nil"/>
        </w:pBdr>
        <w:spacing w:before="217" w:line="267" w:lineRule="auto"/>
        <w:ind w:left="46" w:hanging="1"/>
        <w:rPr>
          <w:rFonts w:ascii="Cambria" w:eastAsia="Cambria" w:hAnsi="Cambria" w:cs="Cambria"/>
          <w:sz w:val="24"/>
          <w:szCs w:val="24"/>
        </w:rPr>
      </w:pPr>
    </w:p>
    <w:p w14:paraId="00000036" w14:textId="77777777" w:rsidR="00481D9B" w:rsidRDefault="004E42D8">
      <w:pPr>
        <w:keepLines/>
        <w:pBdr>
          <w:top w:val="nil"/>
          <w:left w:val="nil"/>
          <w:bottom w:val="nil"/>
          <w:right w:val="nil"/>
          <w:between w:val="nil"/>
        </w:pBdr>
        <w:spacing w:after="200" w:line="240" w:lineRule="auto"/>
        <w:ind w:left="46" w:hanging="1"/>
        <w:rPr>
          <w:rFonts w:ascii="Cambria" w:eastAsia="Cambria" w:hAnsi="Cambria" w:cs="Cambria"/>
          <w:sz w:val="24"/>
          <w:szCs w:val="24"/>
        </w:rPr>
      </w:pPr>
      <w:r>
        <w:rPr>
          <w:rFonts w:ascii="Cambria" w:eastAsia="Cambria" w:hAnsi="Cambria" w:cs="Cambria"/>
          <w:sz w:val="24"/>
          <w:szCs w:val="24"/>
        </w:rPr>
        <w:tab/>
        <w:t>Complaint Coordinator</w:t>
      </w:r>
    </w:p>
    <w:p w14:paraId="00000037" w14:textId="77777777" w:rsidR="00481D9B" w:rsidRDefault="004E42D8" w:rsidP="00536CEE">
      <w:pPr>
        <w:widowControl w:val="0"/>
        <w:pBdr>
          <w:top w:val="nil"/>
          <w:left w:val="nil"/>
          <w:bottom w:val="nil"/>
          <w:right w:val="nil"/>
          <w:between w:val="nil"/>
        </w:pBdr>
        <w:spacing w:after="200" w:line="240" w:lineRule="auto"/>
        <w:ind w:firstLine="720"/>
        <w:rPr>
          <w:rFonts w:ascii="Cambria" w:eastAsia="Cambria" w:hAnsi="Cambria" w:cs="Cambria"/>
          <w:sz w:val="24"/>
          <w:szCs w:val="24"/>
        </w:rPr>
      </w:pPr>
      <w:r>
        <w:rPr>
          <w:rFonts w:ascii="Cambria" w:eastAsia="Cambria" w:hAnsi="Cambria" w:cs="Cambria"/>
          <w:sz w:val="24"/>
          <w:szCs w:val="24"/>
        </w:rPr>
        <w:t>Office of Occupational and Professional and Occupational Regulation</w:t>
      </w:r>
    </w:p>
    <w:p w14:paraId="00000039" w14:textId="38382BA2" w:rsidR="00481D9B" w:rsidRDefault="004E42D8">
      <w:pPr>
        <w:widowControl w:val="0"/>
        <w:pBdr>
          <w:top w:val="nil"/>
          <w:left w:val="nil"/>
          <w:bottom w:val="nil"/>
          <w:right w:val="nil"/>
          <w:between w:val="nil"/>
        </w:pBdr>
        <w:spacing w:after="200" w:line="240" w:lineRule="auto"/>
        <w:ind w:left="46" w:hanging="1"/>
        <w:rPr>
          <w:rFonts w:ascii="Cambria" w:eastAsia="Cambria" w:hAnsi="Cambria" w:cs="Cambria"/>
          <w:sz w:val="24"/>
          <w:szCs w:val="24"/>
        </w:rPr>
      </w:pPr>
      <w:r>
        <w:rPr>
          <w:rFonts w:ascii="Cambria" w:eastAsia="Cambria" w:hAnsi="Cambria" w:cs="Cambria"/>
          <w:sz w:val="24"/>
          <w:szCs w:val="24"/>
        </w:rPr>
        <w:tab/>
      </w:r>
      <w:r w:rsidR="00536CEE">
        <w:rPr>
          <w:rFonts w:ascii="Cambria" w:eastAsia="Cambria" w:hAnsi="Cambria" w:cs="Cambria"/>
          <w:sz w:val="24"/>
          <w:szCs w:val="24"/>
        </w:rPr>
        <w:tab/>
      </w:r>
      <w:r>
        <w:rPr>
          <w:rFonts w:ascii="Cambria" w:eastAsia="Cambria" w:hAnsi="Cambria" w:cs="Cambria"/>
          <w:sz w:val="24"/>
          <w:szCs w:val="24"/>
        </w:rPr>
        <w:t>35 State Houses Station</w:t>
      </w:r>
      <w:r w:rsidR="00536CEE">
        <w:rPr>
          <w:rFonts w:ascii="Cambria" w:eastAsia="Cambria" w:hAnsi="Cambria" w:cs="Cambria"/>
          <w:sz w:val="24"/>
          <w:szCs w:val="24"/>
        </w:rPr>
        <w:t xml:space="preserve">, </w:t>
      </w:r>
      <w:r>
        <w:rPr>
          <w:rFonts w:ascii="Cambria" w:eastAsia="Cambria" w:hAnsi="Cambria" w:cs="Cambria"/>
          <w:sz w:val="24"/>
          <w:szCs w:val="24"/>
        </w:rPr>
        <w:t>Augusta, ME 04333</w:t>
      </w:r>
    </w:p>
    <w:p w14:paraId="0000003A" w14:textId="66AE70BC" w:rsidR="00481D9B" w:rsidRDefault="00536CEE">
      <w:pPr>
        <w:widowControl w:val="0"/>
        <w:pBdr>
          <w:top w:val="nil"/>
          <w:left w:val="nil"/>
          <w:bottom w:val="nil"/>
          <w:right w:val="nil"/>
          <w:between w:val="nil"/>
        </w:pBdr>
        <w:spacing w:after="200" w:line="240" w:lineRule="auto"/>
        <w:ind w:left="46" w:hanging="1"/>
        <w:rPr>
          <w:rFonts w:ascii="Cambria" w:eastAsia="Cambria" w:hAnsi="Cambria" w:cs="Cambria"/>
          <w:sz w:val="24"/>
          <w:szCs w:val="24"/>
        </w:rPr>
      </w:pPr>
      <w:r>
        <w:rPr>
          <w:rFonts w:ascii="Cambria" w:eastAsia="Cambria" w:hAnsi="Cambria" w:cs="Cambria"/>
          <w:sz w:val="24"/>
          <w:szCs w:val="24"/>
        </w:rPr>
        <w:tab/>
      </w:r>
      <w:r w:rsidR="004E42D8">
        <w:rPr>
          <w:rFonts w:ascii="Cambria" w:eastAsia="Cambria" w:hAnsi="Cambria" w:cs="Cambria"/>
          <w:sz w:val="24"/>
          <w:szCs w:val="24"/>
        </w:rPr>
        <w:tab/>
        <w:t xml:space="preserve">(207) 624-8660  </w:t>
      </w:r>
    </w:p>
    <w:p w14:paraId="0000003B" w14:textId="2330E9B9" w:rsidR="00481D9B" w:rsidRDefault="004E42D8">
      <w:pPr>
        <w:keepLines/>
        <w:pBdr>
          <w:top w:val="nil"/>
          <w:left w:val="nil"/>
          <w:bottom w:val="nil"/>
          <w:right w:val="nil"/>
          <w:between w:val="nil"/>
        </w:pBdr>
        <w:spacing w:after="200" w:line="240" w:lineRule="auto"/>
        <w:ind w:left="46" w:hanging="1"/>
        <w:rPr>
          <w:rFonts w:ascii="Cambria" w:eastAsia="Cambria" w:hAnsi="Cambria" w:cs="Cambria"/>
          <w:sz w:val="24"/>
          <w:szCs w:val="24"/>
        </w:rPr>
      </w:pPr>
      <w:r>
        <w:rPr>
          <w:rFonts w:ascii="Cambria" w:eastAsia="Cambria" w:hAnsi="Cambria" w:cs="Cambria"/>
          <w:sz w:val="24"/>
          <w:szCs w:val="24"/>
        </w:rPr>
        <w:tab/>
      </w:r>
      <w:r w:rsidR="00536CEE">
        <w:rPr>
          <w:rFonts w:ascii="Cambria" w:eastAsia="Cambria" w:hAnsi="Cambria" w:cs="Cambria"/>
          <w:sz w:val="24"/>
          <w:szCs w:val="24"/>
        </w:rPr>
        <w:tab/>
      </w:r>
      <w:r>
        <w:rPr>
          <w:rFonts w:ascii="Cambria" w:eastAsia="Cambria" w:hAnsi="Cambria" w:cs="Cambria"/>
          <w:sz w:val="24"/>
          <w:szCs w:val="24"/>
        </w:rPr>
        <w:t xml:space="preserve">Web:  </w:t>
      </w:r>
      <w:hyperlink r:id="rId5">
        <w:r>
          <w:rPr>
            <w:rFonts w:ascii="Cambria" w:eastAsia="Cambria" w:hAnsi="Cambria" w:cs="Cambria"/>
            <w:color w:val="1155CC"/>
            <w:sz w:val="24"/>
            <w:szCs w:val="24"/>
            <w:u w:val="single"/>
          </w:rPr>
          <w:t>www.maine.gov/professionallicensing</w:t>
        </w:r>
      </w:hyperlink>
      <w:r>
        <w:rPr>
          <w:rFonts w:ascii="Cambria" w:eastAsia="Cambria" w:hAnsi="Cambria" w:cs="Cambria"/>
          <w:sz w:val="24"/>
          <w:szCs w:val="24"/>
        </w:rPr>
        <w:t xml:space="preserve"> </w:t>
      </w:r>
    </w:p>
    <w:p w14:paraId="167B495A" w14:textId="77777777" w:rsidR="00EF5C39" w:rsidRDefault="00EF5C39">
      <w:pPr>
        <w:keepLines/>
        <w:pBdr>
          <w:top w:val="nil"/>
          <w:left w:val="nil"/>
          <w:bottom w:val="nil"/>
          <w:right w:val="nil"/>
          <w:between w:val="nil"/>
        </w:pBdr>
        <w:spacing w:after="200" w:line="240" w:lineRule="auto"/>
        <w:ind w:left="46" w:hanging="1"/>
        <w:rPr>
          <w:rFonts w:ascii="Cambria" w:eastAsia="Cambria" w:hAnsi="Cambria" w:cs="Cambria"/>
          <w:b/>
          <w:sz w:val="24"/>
          <w:szCs w:val="24"/>
        </w:rPr>
      </w:pPr>
    </w:p>
    <w:p w14:paraId="7D8CDAEE" w14:textId="77777777" w:rsidR="00EF5C39" w:rsidRDefault="00EF5C39">
      <w:pPr>
        <w:keepLines/>
        <w:pBdr>
          <w:top w:val="nil"/>
          <w:left w:val="nil"/>
          <w:bottom w:val="nil"/>
          <w:right w:val="nil"/>
          <w:between w:val="nil"/>
        </w:pBdr>
        <w:spacing w:after="200" w:line="240" w:lineRule="auto"/>
        <w:ind w:left="46" w:hanging="1"/>
        <w:rPr>
          <w:rFonts w:ascii="Cambria" w:eastAsia="Cambria" w:hAnsi="Cambria" w:cs="Cambria"/>
          <w:b/>
          <w:sz w:val="24"/>
          <w:szCs w:val="24"/>
        </w:rPr>
      </w:pPr>
    </w:p>
    <w:p w14:paraId="6D9BC06D" w14:textId="77777777" w:rsidR="00EF5C39" w:rsidRDefault="00EF5C39">
      <w:pPr>
        <w:keepLines/>
        <w:pBdr>
          <w:top w:val="nil"/>
          <w:left w:val="nil"/>
          <w:bottom w:val="nil"/>
          <w:right w:val="nil"/>
          <w:between w:val="nil"/>
        </w:pBdr>
        <w:spacing w:after="200" w:line="240" w:lineRule="auto"/>
        <w:ind w:left="46" w:hanging="1"/>
        <w:rPr>
          <w:rFonts w:ascii="Cambria" w:eastAsia="Cambria" w:hAnsi="Cambria" w:cs="Cambria"/>
          <w:b/>
          <w:sz w:val="24"/>
          <w:szCs w:val="24"/>
        </w:rPr>
      </w:pPr>
    </w:p>
    <w:p w14:paraId="1C304326" w14:textId="77777777" w:rsidR="00EF5C39" w:rsidRDefault="00EF5C39">
      <w:pPr>
        <w:keepLines/>
        <w:pBdr>
          <w:top w:val="nil"/>
          <w:left w:val="nil"/>
          <w:bottom w:val="nil"/>
          <w:right w:val="nil"/>
          <w:between w:val="nil"/>
        </w:pBdr>
        <w:spacing w:after="200" w:line="240" w:lineRule="auto"/>
        <w:ind w:left="46" w:hanging="1"/>
        <w:rPr>
          <w:rFonts w:ascii="Cambria" w:eastAsia="Cambria" w:hAnsi="Cambria" w:cs="Cambria"/>
          <w:b/>
          <w:sz w:val="24"/>
          <w:szCs w:val="24"/>
        </w:rPr>
      </w:pPr>
    </w:p>
    <w:p w14:paraId="01295328" w14:textId="0B321A86" w:rsidR="004E42D8" w:rsidRDefault="004E42D8">
      <w:pPr>
        <w:keepLines/>
        <w:pBdr>
          <w:top w:val="nil"/>
          <w:left w:val="nil"/>
          <w:bottom w:val="nil"/>
          <w:right w:val="nil"/>
          <w:between w:val="nil"/>
        </w:pBdr>
        <w:spacing w:after="200" w:line="240" w:lineRule="auto"/>
        <w:ind w:left="46" w:hanging="1"/>
        <w:rPr>
          <w:rFonts w:ascii="Cambria" w:eastAsia="Cambria" w:hAnsi="Cambria" w:cs="Cambria"/>
          <w:b/>
          <w:sz w:val="24"/>
          <w:szCs w:val="24"/>
        </w:rPr>
      </w:pPr>
      <w:r>
        <w:rPr>
          <w:rFonts w:ascii="Cambria" w:eastAsia="Cambria" w:hAnsi="Cambria" w:cs="Cambria"/>
          <w:b/>
          <w:sz w:val="24"/>
          <w:szCs w:val="24"/>
        </w:rPr>
        <w:lastRenderedPageBreak/>
        <w:t xml:space="preserve">Course of Action: </w:t>
      </w:r>
      <w:r w:rsidR="009E351A">
        <w:rPr>
          <w:rFonts w:ascii="Cambria" w:eastAsia="Cambria" w:hAnsi="Cambria" w:cs="Cambria"/>
          <w:b/>
          <w:sz w:val="24"/>
          <w:szCs w:val="24"/>
        </w:rPr>
        <w:t xml:space="preserve"> All of this is kept in a secure, locked location</w:t>
      </w:r>
    </w:p>
    <w:p w14:paraId="3BF83AA3" w14:textId="26EFC650" w:rsidR="009E351A" w:rsidRDefault="009E351A">
      <w:pPr>
        <w:keepLines/>
        <w:pBdr>
          <w:top w:val="nil"/>
          <w:left w:val="nil"/>
          <w:bottom w:val="nil"/>
          <w:right w:val="nil"/>
          <w:between w:val="nil"/>
        </w:pBdr>
        <w:spacing w:after="200" w:line="240" w:lineRule="auto"/>
        <w:ind w:left="46" w:hanging="1"/>
        <w:rPr>
          <w:rFonts w:ascii="Cambria" w:eastAsia="Cambria" w:hAnsi="Cambria" w:cs="Cambria"/>
          <w:b/>
          <w:sz w:val="24"/>
          <w:szCs w:val="24"/>
        </w:rPr>
      </w:pPr>
      <w:r>
        <w:rPr>
          <w:rFonts w:ascii="Cambria" w:eastAsia="Cambria" w:hAnsi="Cambria" w:cs="Cambria"/>
          <w:b/>
          <w:sz w:val="24"/>
          <w:szCs w:val="24"/>
        </w:rPr>
        <w:t xml:space="preserve">At your first appointment, you can expect the following: </w:t>
      </w:r>
    </w:p>
    <w:p w14:paraId="0CA9DD2E" w14:textId="4C4F68BB" w:rsidR="009E351A" w:rsidRDefault="009E351A" w:rsidP="009E351A">
      <w:pPr>
        <w:pStyle w:val="ListParagraph"/>
        <w:keepLines/>
        <w:numPr>
          <w:ilvl w:val="0"/>
          <w:numId w:val="2"/>
        </w:numPr>
        <w:pBdr>
          <w:top w:val="nil"/>
          <w:left w:val="nil"/>
          <w:bottom w:val="nil"/>
          <w:right w:val="nil"/>
          <w:between w:val="nil"/>
        </w:pBdr>
        <w:spacing w:after="200" w:line="240" w:lineRule="auto"/>
        <w:rPr>
          <w:rFonts w:ascii="Cambria" w:eastAsia="Cambria" w:hAnsi="Cambria" w:cs="Cambria"/>
          <w:b/>
          <w:sz w:val="24"/>
          <w:szCs w:val="24"/>
        </w:rPr>
      </w:pPr>
      <w:r>
        <w:rPr>
          <w:rFonts w:ascii="Cambria" w:eastAsia="Cambria" w:hAnsi="Cambria" w:cs="Cambria"/>
          <w:b/>
          <w:sz w:val="24"/>
          <w:szCs w:val="24"/>
        </w:rPr>
        <w:t xml:space="preserve">Complete an intake form that asks for demographics and an emergency contact. (Name, address, phone, </w:t>
      </w:r>
      <w:proofErr w:type="spellStart"/>
      <w:r>
        <w:rPr>
          <w:rFonts w:ascii="Cambria" w:eastAsia="Cambria" w:hAnsi="Cambria" w:cs="Cambria"/>
          <w:b/>
          <w:sz w:val="24"/>
          <w:szCs w:val="24"/>
        </w:rPr>
        <w:t>etc</w:t>
      </w:r>
      <w:proofErr w:type="spellEnd"/>
      <w:r>
        <w:rPr>
          <w:rFonts w:ascii="Cambria" w:eastAsia="Cambria" w:hAnsi="Cambria" w:cs="Cambria"/>
          <w:b/>
          <w:sz w:val="24"/>
          <w:szCs w:val="24"/>
        </w:rPr>
        <w:t>)</w:t>
      </w:r>
    </w:p>
    <w:p w14:paraId="1D71BB08" w14:textId="2A79E21F" w:rsidR="009E351A" w:rsidRDefault="009E351A" w:rsidP="009E351A">
      <w:pPr>
        <w:pStyle w:val="ListParagraph"/>
        <w:keepLines/>
        <w:numPr>
          <w:ilvl w:val="0"/>
          <w:numId w:val="2"/>
        </w:numPr>
        <w:pBdr>
          <w:top w:val="nil"/>
          <w:left w:val="nil"/>
          <w:bottom w:val="nil"/>
          <w:right w:val="nil"/>
          <w:between w:val="nil"/>
        </w:pBdr>
        <w:spacing w:after="200" w:line="240" w:lineRule="auto"/>
        <w:rPr>
          <w:rFonts w:ascii="Cambria" w:eastAsia="Cambria" w:hAnsi="Cambria" w:cs="Cambria"/>
          <w:b/>
          <w:sz w:val="24"/>
          <w:szCs w:val="24"/>
        </w:rPr>
      </w:pPr>
      <w:r>
        <w:rPr>
          <w:rFonts w:ascii="Cambria" w:eastAsia="Cambria" w:hAnsi="Cambria" w:cs="Cambria"/>
          <w:b/>
          <w:sz w:val="24"/>
          <w:szCs w:val="24"/>
        </w:rPr>
        <w:t>Following the intake, you will share your symptoms as the therapist asks questions (putting them into an assessment form in the computer, to understand what you are dealing with regarding your mental health.</w:t>
      </w:r>
    </w:p>
    <w:p w14:paraId="70B9D493" w14:textId="6E7B5A55" w:rsidR="009E351A" w:rsidRDefault="009E351A" w:rsidP="009E351A">
      <w:pPr>
        <w:pStyle w:val="ListParagraph"/>
        <w:keepLines/>
        <w:numPr>
          <w:ilvl w:val="0"/>
          <w:numId w:val="2"/>
        </w:numPr>
        <w:pBdr>
          <w:top w:val="nil"/>
          <w:left w:val="nil"/>
          <w:bottom w:val="nil"/>
          <w:right w:val="nil"/>
          <w:between w:val="nil"/>
        </w:pBdr>
        <w:spacing w:after="200" w:line="240" w:lineRule="auto"/>
        <w:rPr>
          <w:rFonts w:ascii="Cambria" w:eastAsia="Cambria" w:hAnsi="Cambria" w:cs="Cambria"/>
          <w:b/>
          <w:sz w:val="24"/>
          <w:szCs w:val="24"/>
        </w:rPr>
      </w:pPr>
      <w:r>
        <w:rPr>
          <w:rFonts w:ascii="Cambria" w:eastAsia="Cambria" w:hAnsi="Cambria" w:cs="Cambria"/>
          <w:b/>
          <w:sz w:val="24"/>
          <w:szCs w:val="24"/>
        </w:rPr>
        <w:t xml:space="preserve"> Once this has been completed, the therapist may bring out a diagnostic manual to determine the diagnosis that fits your symptoms.  (this may not be necessary at each assessment. </w:t>
      </w:r>
    </w:p>
    <w:p w14:paraId="0D456199" w14:textId="67706BB1" w:rsidR="009E351A" w:rsidRDefault="009E351A" w:rsidP="009E351A">
      <w:pPr>
        <w:pStyle w:val="ListParagraph"/>
        <w:keepLines/>
        <w:numPr>
          <w:ilvl w:val="0"/>
          <w:numId w:val="2"/>
        </w:numPr>
        <w:pBdr>
          <w:top w:val="nil"/>
          <w:left w:val="nil"/>
          <w:bottom w:val="nil"/>
          <w:right w:val="nil"/>
          <w:between w:val="nil"/>
        </w:pBdr>
        <w:spacing w:after="200" w:line="240" w:lineRule="auto"/>
        <w:rPr>
          <w:rFonts w:ascii="Cambria" w:eastAsia="Cambria" w:hAnsi="Cambria" w:cs="Cambria"/>
          <w:b/>
          <w:sz w:val="24"/>
          <w:szCs w:val="24"/>
        </w:rPr>
      </w:pPr>
      <w:r>
        <w:rPr>
          <w:rFonts w:ascii="Cambria" w:eastAsia="Cambria" w:hAnsi="Cambria" w:cs="Cambria"/>
          <w:b/>
          <w:sz w:val="24"/>
          <w:szCs w:val="24"/>
        </w:rPr>
        <w:t xml:space="preserve">You will then be asked what it is that you would like to change about the symptoms you are experiencing and that will be a treatment goal.  </w:t>
      </w:r>
    </w:p>
    <w:p w14:paraId="58206E4A" w14:textId="008B5703" w:rsidR="009E351A" w:rsidRDefault="009E351A" w:rsidP="009E351A">
      <w:pPr>
        <w:pStyle w:val="ListParagraph"/>
        <w:keepLines/>
        <w:numPr>
          <w:ilvl w:val="0"/>
          <w:numId w:val="2"/>
        </w:numPr>
        <w:pBdr>
          <w:top w:val="nil"/>
          <w:left w:val="nil"/>
          <w:bottom w:val="nil"/>
          <w:right w:val="nil"/>
          <w:between w:val="nil"/>
        </w:pBdr>
        <w:spacing w:after="200" w:line="240" w:lineRule="auto"/>
        <w:rPr>
          <w:rFonts w:ascii="Cambria" w:eastAsia="Cambria" w:hAnsi="Cambria" w:cs="Cambria"/>
          <w:b/>
          <w:sz w:val="24"/>
          <w:szCs w:val="24"/>
        </w:rPr>
      </w:pPr>
      <w:r>
        <w:rPr>
          <w:rFonts w:ascii="Cambria" w:eastAsia="Cambria" w:hAnsi="Cambria" w:cs="Cambria"/>
          <w:b/>
          <w:sz w:val="24"/>
          <w:szCs w:val="24"/>
        </w:rPr>
        <w:t xml:space="preserve">You will share or agreed to what you are willing to do in therapy to decrease your symptoms.  The therapist will share with you’re the types of therapy that could be used to help you reach your goals and when this is completed, you will read, sign for agreement. </w:t>
      </w:r>
      <w:r w:rsidR="00EF5C39">
        <w:rPr>
          <w:rFonts w:ascii="Cambria" w:eastAsia="Cambria" w:hAnsi="Cambria" w:cs="Cambria"/>
          <w:b/>
          <w:sz w:val="24"/>
          <w:szCs w:val="24"/>
        </w:rPr>
        <w:t xml:space="preserve"> </w:t>
      </w:r>
    </w:p>
    <w:p w14:paraId="2A6932F4" w14:textId="7C95B905" w:rsidR="00EF5C39" w:rsidRDefault="00EF5C39" w:rsidP="009E351A">
      <w:pPr>
        <w:pStyle w:val="ListParagraph"/>
        <w:keepLines/>
        <w:numPr>
          <w:ilvl w:val="0"/>
          <w:numId w:val="2"/>
        </w:numPr>
        <w:pBdr>
          <w:top w:val="nil"/>
          <w:left w:val="nil"/>
          <w:bottom w:val="nil"/>
          <w:right w:val="nil"/>
          <w:between w:val="nil"/>
        </w:pBdr>
        <w:spacing w:after="200" w:line="240" w:lineRule="auto"/>
        <w:rPr>
          <w:rFonts w:ascii="Cambria" w:eastAsia="Cambria" w:hAnsi="Cambria" w:cs="Cambria"/>
          <w:b/>
          <w:sz w:val="24"/>
          <w:szCs w:val="24"/>
        </w:rPr>
      </w:pPr>
      <w:r>
        <w:rPr>
          <w:rFonts w:ascii="Cambria" w:eastAsia="Cambria" w:hAnsi="Cambria" w:cs="Cambria"/>
          <w:b/>
          <w:sz w:val="24"/>
          <w:szCs w:val="24"/>
        </w:rPr>
        <w:t xml:space="preserve">The therapies that may be used include talk therapy, DBT, CBT and for trauma EMDR as well as other that may be a better fit. </w:t>
      </w:r>
    </w:p>
    <w:p w14:paraId="7D1C79F6" w14:textId="61C0D162" w:rsidR="00536CEE" w:rsidRPr="00EF5C39" w:rsidRDefault="00EF5C39" w:rsidP="00EF5C39">
      <w:pPr>
        <w:pStyle w:val="ListParagraph"/>
        <w:keepLines/>
        <w:widowControl w:val="0"/>
        <w:numPr>
          <w:ilvl w:val="0"/>
          <w:numId w:val="2"/>
        </w:numPr>
        <w:pBdr>
          <w:top w:val="nil"/>
          <w:left w:val="nil"/>
          <w:bottom w:val="nil"/>
          <w:right w:val="nil"/>
          <w:between w:val="nil"/>
        </w:pBdr>
        <w:spacing w:before="216" w:after="200" w:line="240" w:lineRule="auto"/>
        <w:rPr>
          <w:rFonts w:ascii="Cambria" w:eastAsia="Cambria" w:hAnsi="Cambria" w:cs="Cambria"/>
          <w:b/>
          <w:sz w:val="24"/>
          <w:szCs w:val="24"/>
        </w:rPr>
      </w:pPr>
      <w:r w:rsidRPr="00EF5C39">
        <w:rPr>
          <w:rFonts w:ascii="Cambria" w:eastAsia="Cambria" w:hAnsi="Cambria" w:cs="Cambria"/>
          <w:b/>
          <w:sz w:val="24"/>
          <w:szCs w:val="24"/>
        </w:rPr>
        <w:t xml:space="preserve">The last thing that is determined by you and the therapist is how often you would need to set your appointments. </w:t>
      </w:r>
    </w:p>
    <w:p w14:paraId="0FD10A4F" w14:textId="77777777" w:rsidR="00536CEE" w:rsidRDefault="00536CEE">
      <w:pPr>
        <w:widowControl w:val="0"/>
        <w:pBdr>
          <w:top w:val="nil"/>
          <w:left w:val="nil"/>
          <w:bottom w:val="nil"/>
          <w:right w:val="nil"/>
          <w:between w:val="nil"/>
        </w:pBdr>
        <w:spacing w:before="216" w:line="240" w:lineRule="auto"/>
        <w:ind w:left="33"/>
        <w:rPr>
          <w:rFonts w:ascii="Cambria" w:eastAsia="Cambria" w:hAnsi="Cambria" w:cs="Cambria"/>
          <w:b/>
          <w:sz w:val="24"/>
          <w:szCs w:val="24"/>
        </w:rPr>
      </w:pPr>
    </w:p>
    <w:p w14:paraId="0000003E" w14:textId="77777777" w:rsidR="00481D9B" w:rsidRDefault="004E42D8">
      <w:pPr>
        <w:widowControl w:val="0"/>
        <w:pBdr>
          <w:top w:val="nil"/>
          <w:left w:val="nil"/>
          <w:bottom w:val="nil"/>
          <w:right w:val="nil"/>
          <w:between w:val="nil"/>
        </w:pBdr>
        <w:spacing w:before="216" w:line="240" w:lineRule="auto"/>
        <w:ind w:left="33"/>
        <w:rPr>
          <w:rFonts w:ascii="Cambria" w:eastAsia="Cambria" w:hAnsi="Cambria" w:cs="Cambria"/>
          <w:b/>
          <w:color w:val="000000"/>
          <w:sz w:val="24"/>
          <w:szCs w:val="24"/>
        </w:rPr>
      </w:pPr>
      <w:r>
        <w:rPr>
          <w:rFonts w:ascii="Cambria" w:eastAsia="Cambria" w:hAnsi="Cambria" w:cs="Cambria"/>
          <w:b/>
          <w:color w:val="000000"/>
          <w:sz w:val="24"/>
          <w:szCs w:val="24"/>
        </w:rPr>
        <w:t xml:space="preserve">Your Rights as a Counseling/Therapy Client under HIPAA </w:t>
      </w:r>
    </w:p>
    <w:p w14:paraId="0000003F" w14:textId="77777777" w:rsidR="00481D9B" w:rsidRDefault="004E42D8">
      <w:pPr>
        <w:widowControl w:val="0"/>
        <w:pBdr>
          <w:top w:val="nil"/>
          <w:left w:val="nil"/>
          <w:bottom w:val="nil"/>
          <w:right w:val="nil"/>
          <w:between w:val="nil"/>
        </w:pBdr>
        <w:spacing w:before="243" w:line="436" w:lineRule="auto"/>
        <w:ind w:right="355" w:firstLine="37"/>
        <w:rPr>
          <w:rFonts w:ascii="Cambria" w:eastAsia="Cambria" w:hAnsi="Cambria" w:cs="Cambria"/>
          <w:color w:val="000000"/>
          <w:sz w:val="24"/>
          <w:szCs w:val="24"/>
        </w:rPr>
      </w:pPr>
      <w:r>
        <w:rPr>
          <w:rFonts w:ascii="Cambria" w:eastAsia="Cambria" w:hAnsi="Cambria" w:cs="Cambria"/>
          <w:color w:val="000000"/>
          <w:sz w:val="24"/>
          <w:szCs w:val="24"/>
        </w:rPr>
        <w:t xml:space="preserve">⇒ As a client, you have the right to see your counseling/therapy file. </w:t>
      </w:r>
      <w:r>
        <w:rPr>
          <w:rFonts w:ascii="Cambria" w:eastAsia="Cambria" w:hAnsi="Cambria" w:cs="Cambria"/>
          <w:i/>
          <w:color w:val="000000"/>
          <w:sz w:val="24"/>
          <w:szCs w:val="24"/>
        </w:rPr>
        <w:t>Psychotherapy notes are afforded special privacy protection under the HIPAA regulations and are excluded from this right</w:t>
      </w:r>
      <w:r>
        <w:rPr>
          <w:rFonts w:ascii="Cambria" w:eastAsia="Cambria" w:hAnsi="Cambria" w:cs="Cambria"/>
          <w:color w:val="000000"/>
          <w:sz w:val="24"/>
          <w:szCs w:val="24"/>
        </w:rPr>
        <w:t xml:space="preserve">. </w:t>
      </w:r>
    </w:p>
    <w:p w14:paraId="00000040" w14:textId="77777777" w:rsidR="00481D9B" w:rsidRDefault="004E42D8">
      <w:pPr>
        <w:widowControl w:val="0"/>
        <w:pBdr>
          <w:top w:val="nil"/>
          <w:left w:val="nil"/>
          <w:bottom w:val="nil"/>
          <w:right w:val="nil"/>
          <w:between w:val="nil"/>
        </w:pBdr>
        <w:spacing w:before="46" w:line="436" w:lineRule="auto"/>
        <w:ind w:left="36" w:right="225"/>
        <w:rPr>
          <w:rFonts w:ascii="Cambria" w:eastAsia="Cambria" w:hAnsi="Cambria" w:cs="Cambria"/>
          <w:color w:val="000000"/>
          <w:sz w:val="24"/>
          <w:szCs w:val="24"/>
        </w:rPr>
      </w:pPr>
      <w:r>
        <w:rPr>
          <w:rFonts w:ascii="Cambria" w:eastAsia="Cambria" w:hAnsi="Cambria" w:cs="Cambria"/>
          <w:color w:val="000000"/>
          <w:sz w:val="24"/>
          <w:szCs w:val="24"/>
        </w:rPr>
        <w:t xml:space="preserve">⇒ As a client, you have the right to receive a copy of your counseling/therapy file. This file copy will consist of only documents generated by us. You will be charged copying fees @ $.20/page. </w:t>
      </w:r>
      <w:r>
        <w:rPr>
          <w:rFonts w:ascii="Cambria" w:eastAsia="Cambria" w:hAnsi="Cambria" w:cs="Cambria"/>
          <w:i/>
          <w:color w:val="000000"/>
          <w:sz w:val="24"/>
          <w:szCs w:val="24"/>
        </w:rPr>
        <w:t>Psychotherapy notes are afforded special privacy protection under the HIPAA regulations and are excluded from this right</w:t>
      </w:r>
      <w:r>
        <w:rPr>
          <w:rFonts w:ascii="Cambria" w:eastAsia="Cambria" w:hAnsi="Cambria" w:cs="Cambria"/>
          <w:color w:val="000000"/>
          <w:sz w:val="24"/>
          <w:szCs w:val="24"/>
        </w:rPr>
        <w:t xml:space="preserve">. </w:t>
      </w:r>
    </w:p>
    <w:p w14:paraId="00000041" w14:textId="77777777" w:rsidR="00481D9B" w:rsidRDefault="004E42D8">
      <w:pPr>
        <w:widowControl w:val="0"/>
        <w:pBdr>
          <w:top w:val="nil"/>
          <w:left w:val="nil"/>
          <w:bottom w:val="nil"/>
          <w:right w:val="nil"/>
          <w:between w:val="nil"/>
        </w:pBdr>
        <w:spacing w:before="46" w:line="240" w:lineRule="auto"/>
        <w:ind w:left="37"/>
        <w:rPr>
          <w:rFonts w:ascii="Cambria" w:eastAsia="Cambria" w:hAnsi="Cambria" w:cs="Cambria"/>
          <w:color w:val="000000"/>
          <w:sz w:val="24"/>
          <w:szCs w:val="24"/>
        </w:rPr>
      </w:pPr>
      <w:r>
        <w:rPr>
          <w:rFonts w:ascii="Cambria" w:eastAsia="Cambria" w:hAnsi="Cambria" w:cs="Cambria"/>
          <w:color w:val="000000"/>
          <w:sz w:val="24"/>
          <w:szCs w:val="24"/>
        </w:rPr>
        <w:t>⇒ As a client, you have the right to request amendments to your counseling/therapy file.</w:t>
      </w:r>
    </w:p>
    <w:p w14:paraId="00000042" w14:textId="77777777" w:rsidR="00481D9B" w:rsidRDefault="004E42D8">
      <w:pPr>
        <w:widowControl w:val="0"/>
        <w:pBdr>
          <w:top w:val="nil"/>
          <w:left w:val="nil"/>
          <w:bottom w:val="nil"/>
          <w:right w:val="nil"/>
          <w:between w:val="nil"/>
        </w:pBdr>
        <w:spacing w:line="435" w:lineRule="auto"/>
        <w:ind w:left="41" w:right="376" w:hanging="3"/>
        <w:rPr>
          <w:rFonts w:ascii="Cambria" w:eastAsia="Cambria" w:hAnsi="Cambria" w:cs="Cambria"/>
          <w:color w:val="000000"/>
          <w:sz w:val="24"/>
          <w:szCs w:val="24"/>
        </w:rPr>
      </w:pPr>
      <w:r>
        <w:rPr>
          <w:rFonts w:ascii="Cambria" w:eastAsia="Cambria" w:hAnsi="Cambria" w:cs="Cambria"/>
          <w:color w:val="000000"/>
          <w:sz w:val="24"/>
          <w:szCs w:val="24"/>
        </w:rPr>
        <w:t xml:space="preserve">⇒ As a client, you have the right to receive a history of all disclosures of protected health information. You will be charged copying fees @ $.20/page. </w:t>
      </w:r>
    </w:p>
    <w:p w14:paraId="00000043" w14:textId="77777777" w:rsidR="00481D9B" w:rsidRDefault="004E42D8">
      <w:pPr>
        <w:widowControl w:val="0"/>
        <w:pBdr>
          <w:top w:val="nil"/>
          <w:left w:val="nil"/>
          <w:bottom w:val="nil"/>
          <w:right w:val="nil"/>
          <w:between w:val="nil"/>
        </w:pBdr>
        <w:spacing w:before="48" w:line="435" w:lineRule="auto"/>
        <w:ind w:left="37" w:right="216"/>
        <w:rPr>
          <w:rFonts w:ascii="Cambria" w:eastAsia="Cambria" w:hAnsi="Cambria" w:cs="Cambria"/>
          <w:color w:val="000000"/>
          <w:sz w:val="24"/>
          <w:szCs w:val="24"/>
        </w:rPr>
      </w:pPr>
      <w:r>
        <w:rPr>
          <w:rFonts w:ascii="Cambria" w:eastAsia="Cambria" w:hAnsi="Cambria" w:cs="Cambria"/>
          <w:color w:val="000000"/>
          <w:sz w:val="24"/>
          <w:szCs w:val="24"/>
        </w:rPr>
        <w:t xml:space="preserve">⇒ As a client, you have the right to restrict the use and disclosure of your protected health information for the purposes of treatment, payment, and operations. If you choose to release any protected health information, you will be required to sign a Release of </w:t>
      </w:r>
      <w:r>
        <w:rPr>
          <w:rFonts w:ascii="Cambria" w:eastAsia="Cambria" w:hAnsi="Cambria" w:cs="Cambria"/>
          <w:color w:val="000000"/>
          <w:sz w:val="24"/>
          <w:szCs w:val="24"/>
        </w:rPr>
        <w:lastRenderedPageBreak/>
        <w:t xml:space="preserve">Information form detailing exactly to whom and what information you wish disclosed. ⇒ As a client, you have the right to register a complaint with the Secretary of Health and Human Services if you feel your rights, herein explained, have been violated. Prior to your counseling or therapy, you will receive: </w:t>
      </w:r>
    </w:p>
    <w:p w14:paraId="00000044" w14:textId="77777777" w:rsidR="00481D9B" w:rsidRDefault="004E42D8">
      <w:pPr>
        <w:widowControl w:val="0"/>
        <w:pBdr>
          <w:top w:val="nil"/>
          <w:left w:val="nil"/>
          <w:bottom w:val="nil"/>
          <w:right w:val="nil"/>
          <w:between w:val="nil"/>
        </w:pBdr>
        <w:spacing w:before="48" w:line="240" w:lineRule="auto"/>
        <w:ind w:left="104"/>
        <w:rPr>
          <w:rFonts w:ascii="Cambria" w:eastAsia="Cambria" w:hAnsi="Cambria" w:cs="Cambria"/>
          <w:color w:val="000000"/>
          <w:sz w:val="24"/>
          <w:szCs w:val="24"/>
        </w:rPr>
      </w:pPr>
      <w:r>
        <w:rPr>
          <w:rFonts w:ascii="Cambria" w:eastAsia="Cambria" w:hAnsi="Cambria" w:cs="Cambria"/>
          <w:color w:val="000000"/>
          <w:sz w:val="24"/>
          <w:szCs w:val="24"/>
        </w:rPr>
        <w:t xml:space="preserve">1.) an exact duplicate of these two pages and  </w:t>
      </w:r>
    </w:p>
    <w:p w14:paraId="00000045" w14:textId="430E0796" w:rsidR="00481D9B" w:rsidRDefault="004E42D8">
      <w:pPr>
        <w:widowControl w:val="0"/>
        <w:pBdr>
          <w:top w:val="nil"/>
          <w:left w:val="nil"/>
          <w:bottom w:val="nil"/>
          <w:right w:val="nil"/>
          <w:between w:val="nil"/>
        </w:pBdr>
        <w:spacing w:before="244" w:line="269" w:lineRule="auto"/>
        <w:ind w:left="34" w:firstLine="11"/>
        <w:rPr>
          <w:rFonts w:ascii="Cambria" w:eastAsia="Cambria" w:hAnsi="Cambria" w:cs="Cambria"/>
          <w:color w:val="000000"/>
          <w:sz w:val="24"/>
          <w:szCs w:val="24"/>
        </w:rPr>
      </w:pPr>
      <w:r>
        <w:rPr>
          <w:rFonts w:ascii="Cambria" w:eastAsia="Cambria" w:hAnsi="Cambria" w:cs="Cambria"/>
          <w:color w:val="000000"/>
          <w:sz w:val="24"/>
          <w:szCs w:val="24"/>
        </w:rPr>
        <w:t xml:space="preserve">2.) your therapist’s/counselor’s Professional Disclosure Statement and Consent for Treatment </w:t>
      </w:r>
      <w:r>
        <w:rPr>
          <w:rFonts w:ascii="Cambria" w:eastAsia="Cambria" w:hAnsi="Cambria" w:cs="Cambria"/>
          <w:b/>
          <w:color w:val="000000"/>
          <w:sz w:val="24"/>
          <w:szCs w:val="24"/>
        </w:rPr>
        <w:t xml:space="preserve">- </w:t>
      </w:r>
      <w:r>
        <w:rPr>
          <w:rFonts w:ascii="Cambria" w:eastAsia="Cambria" w:hAnsi="Cambria" w:cs="Cambria"/>
          <w:color w:val="000000"/>
          <w:sz w:val="24"/>
          <w:szCs w:val="24"/>
        </w:rPr>
        <w:t xml:space="preserve">both for your personal records. It will be necessary for you to sign a certificate indicating that you have received, read, and understand both documents. This </w:t>
      </w:r>
      <w:r w:rsidR="00536CEE">
        <w:rPr>
          <w:rFonts w:ascii="Cambria" w:eastAsia="Cambria" w:hAnsi="Cambria" w:cs="Cambria"/>
          <w:color w:val="000000"/>
          <w:sz w:val="24"/>
          <w:szCs w:val="24"/>
        </w:rPr>
        <w:t>certificate will</w:t>
      </w:r>
      <w:r>
        <w:rPr>
          <w:rFonts w:ascii="Cambria" w:eastAsia="Cambria" w:hAnsi="Cambria" w:cs="Cambria"/>
          <w:color w:val="000000"/>
          <w:sz w:val="24"/>
          <w:szCs w:val="24"/>
        </w:rPr>
        <w:t xml:space="preserve"> be place in your counseling/therapy file. Please do not sign the certificate if you do </w:t>
      </w:r>
      <w:r w:rsidR="00536CEE">
        <w:rPr>
          <w:rFonts w:ascii="Cambria" w:eastAsia="Cambria" w:hAnsi="Cambria" w:cs="Cambria"/>
          <w:color w:val="000000"/>
          <w:sz w:val="24"/>
          <w:szCs w:val="24"/>
        </w:rPr>
        <w:t>not understand</w:t>
      </w:r>
      <w:r>
        <w:rPr>
          <w:rFonts w:ascii="Cambria" w:eastAsia="Cambria" w:hAnsi="Cambria" w:cs="Cambria"/>
          <w:color w:val="000000"/>
          <w:sz w:val="24"/>
          <w:szCs w:val="24"/>
        </w:rPr>
        <w:t xml:space="preserve"> any part of the HIPAA Client’s Rights or the Professional Disclosure </w:t>
      </w:r>
      <w:r w:rsidR="00536CEE">
        <w:rPr>
          <w:rFonts w:ascii="Cambria" w:eastAsia="Cambria" w:hAnsi="Cambria" w:cs="Cambria"/>
          <w:color w:val="000000"/>
          <w:sz w:val="24"/>
          <w:szCs w:val="24"/>
        </w:rPr>
        <w:t>Statement and</w:t>
      </w:r>
      <w:r>
        <w:rPr>
          <w:rFonts w:ascii="Cambria" w:eastAsia="Cambria" w:hAnsi="Cambria" w:cs="Cambria"/>
          <w:color w:val="000000"/>
          <w:sz w:val="24"/>
          <w:szCs w:val="24"/>
        </w:rPr>
        <w:t xml:space="preserve"> Consent for Treatment. Your counselor or therapist will be happy to explain </w:t>
      </w:r>
      <w:r w:rsidR="00536CEE">
        <w:rPr>
          <w:rFonts w:ascii="Cambria" w:eastAsia="Cambria" w:hAnsi="Cambria" w:cs="Cambria"/>
          <w:color w:val="000000"/>
          <w:sz w:val="24"/>
          <w:szCs w:val="24"/>
        </w:rPr>
        <w:t>these documents</w:t>
      </w:r>
      <w:r>
        <w:rPr>
          <w:rFonts w:ascii="Cambria" w:eastAsia="Cambria" w:hAnsi="Cambria" w:cs="Cambria"/>
          <w:color w:val="000000"/>
          <w:sz w:val="24"/>
          <w:szCs w:val="24"/>
        </w:rPr>
        <w:t xml:space="preserve"> further. </w:t>
      </w:r>
    </w:p>
    <w:p w14:paraId="1BCF3B80" w14:textId="16EB8DBA" w:rsidR="00536CEE" w:rsidRDefault="004E42D8">
      <w:pPr>
        <w:widowControl w:val="0"/>
        <w:pBdr>
          <w:top w:val="nil"/>
          <w:left w:val="nil"/>
          <w:bottom w:val="nil"/>
          <w:right w:val="nil"/>
          <w:between w:val="nil"/>
        </w:pBdr>
        <w:spacing w:before="213" w:line="436" w:lineRule="auto"/>
        <w:ind w:left="38" w:right="1648" w:firstLine="6"/>
        <w:rPr>
          <w:rFonts w:ascii="Cambria" w:eastAsia="Cambria" w:hAnsi="Cambria" w:cs="Cambria"/>
          <w:color w:val="000000"/>
          <w:sz w:val="24"/>
          <w:szCs w:val="24"/>
        </w:rPr>
      </w:pPr>
      <w:r>
        <w:rPr>
          <w:rFonts w:ascii="Cambria" w:eastAsia="Cambria" w:hAnsi="Cambria" w:cs="Cambria"/>
          <w:color w:val="000000"/>
          <w:sz w:val="24"/>
          <w:szCs w:val="24"/>
        </w:rPr>
        <w:t xml:space="preserve">Page </w:t>
      </w:r>
      <w:r w:rsidR="00EF5C39">
        <w:rPr>
          <w:rFonts w:ascii="Cambria" w:eastAsia="Cambria" w:hAnsi="Cambria" w:cs="Cambria"/>
          <w:sz w:val="24"/>
          <w:szCs w:val="24"/>
        </w:rPr>
        <w:t>7</w:t>
      </w:r>
      <w:r w:rsidR="00536CEE">
        <w:rPr>
          <w:rFonts w:ascii="Cambria" w:eastAsia="Cambria" w:hAnsi="Cambria" w:cs="Cambria"/>
          <w:sz w:val="24"/>
          <w:szCs w:val="24"/>
        </w:rPr>
        <w:t xml:space="preserve"> </w:t>
      </w:r>
      <w:r w:rsidR="00536CEE">
        <w:rPr>
          <w:rFonts w:ascii="Cambria" w:eastAsia="Cambria" w:hAnsi="Cambria" w:cs="Cambria"/>
          <w:color w:val="000000"/>
          <w:sz w:val="24"/>
          <w:szCs w:val="24"/>
        </w:rPr>
        <w:t>is</w:t>
      </w:r>
      <w:r>
        <w:rPr>
          <w:rFonts w:ascii="Cambria" w:eastAsia="Cambria" w:hAnsi="Cambria" w:cs="Cambria"/>
          <w:color w:val="000000"/>
          <w:sz w:val="24"/>
          <w:szCs w:val="24"/>
        </w:rPr>
        <w:t xml:space="preserve"> the signature certificate and you will leave it with Shawn </w:t>
      </w:r>
      <w:r w:rsidR="00536CEE">
        <w:rPr>
          <w:rFonts w:ascii="Cambria" w:eastAsia="Cambria" w:hAnsi="Cambria" w:cs="Cambria"/>
          <w:color w:val="000000"/>
          <w:sz w:val="24"/>
          <w:szCs w:val="24"/>
        </w:rPr>
        <w:t xml:space="preserve"> Mathis </w:t>
      </w:r>
    </w:p>
    <w:p w14:paraId="00000046" w14:textId="782A69D9" w:rsidR="00481D9B" w:rsidRDefault="00481D9B">
      <w:pPr>
        <w:widowControl w:val="0"/>
        <w:pBdr>
          <w:top w:val="nil"/>
          <w:left w:val="nil"/>
          <w:bottom w:val="nil"/>
          <w:right w:val="nil"/>
          <w:between w:val="nil"/>
        </w:pBdr>
        <w:spacing w:before="213" w:line="436" w:lineRule="auto"/>
        <w:ind w:left="38" w:right="1648" w:firstLine="6"/>
        <w:rPr>
          <w:rFonts w:ascii="Cambria" w:eastAsia="Cambria" w:hAnsi="Cambria" w:cs="Cambria"/>
          <w:sz w:val="24"/>
          <w:szCs w:val="24"/>
        </w:rPr>
      </w:pPr>
    </w:p>
    <w:p w14:paraId="178C978A" w14:textId="77777777" w:rsidR="00EF5C39" w:rsidRDefault="00EF5C39">
      <w:pPr>
        <w:widowControl w:val="0"/>
        <w:pBdr>
          <w:top w:val="nil"/>
          <w:left w:val="nil"/>
          <w:bottom w:val="nil"/>
          <w:right w:val="nil"/>
          <w:between w:val="nil"/>
        </w:pBdr>
        <w:spacing w:before="213" w:line="436" w:lineRule="auto"/>
        <w:ind w:left="38" w:right="1648" w:firstLine="6"/>
        <w:rPr>
          <w:rFonts w:ascii="Cambria" w:eastAsia="Cambria" w:hAnsi="Cambria" w:cs="Cambria"/>
          <w:color w:val="000000"/>
          <w:sz w:val="24"/>
          <w:szCs w:val="24"/>
        </w:rPr>
      </w:pPr>
    </w:p>
    <w:p w14:paraId="5F0EC13E" w14:textId="77777777" w:rsidR="00EF5C39" w:rsidRDefault="00EF5C39">
      <w:pPr>
        <w:widowControl w:val="0"/>
        <w:pBdr>
          <w:top w:val="nil"/>
          <w:left w:val="nil"/>
          <w:bottom w:val="nil"/>
          <w:right w:val="nil"/>
          <w:between w:val="nil"/>
        </w:pBdr>
        <w:spacing w:before="213" w:line="436" w:lineRule="auto"/>
        <w:ind w:left="38" w:right="1648" w:firstLine="6"/>
        <w:rPr>
          <w:rFonts w:ascii="Cambria" w:eastAsia="Cambria" w:hAnsi="Cambria" w:cs="Cambria"/>
          <w:color w:val="000000"/>
          <w:sz w:val="24"/>
          <w:szCs w:val="24"/>
        </w:rPr>
      </w:pPr>
    </w:p>
    <w:p w14:paraId="4644C845" w14:textId="77777777" w:rsidR="00EF5C39" w:rsidRDefault="00EF5C39">
      <w:pPr>
        <w:widowControl w:val="0"/>
        <w:pBdr>
          <w:top w:val="nil"/>
          <w:left w:val="nil"/>
          <w:bottom w:val="nil"/>
          <w:right w:val="nil"/>
          <w:between w:val="nil"/>
        </w:pBdr>
        <w:spacing w:before="213" w:line="436" w:lineRule="auto"/>
        <w:ind w:left="38" w:right="1648" w:firstLine="6"/>
        <w:rPr>
          <w:rFonts w:ascii="Cambria" w:eastAsia="Cambria" w:hAnsi="Cambria" w:cs="Cambria"/>
          <w:color w:val="000000"/>
          <w:sz w:val="24"/>
          <w:szCs w:val="24"/>
        </w:rPr>
      </w:pPr>
    </w:p>
    <w:p w14:paraId="0F456F61" w14:textId="77777777" w:rsidR="00EF5C39" w:rsidRDefault="00EF5C39">
      <w:pPr>
        <w:widowControl w:val="0"/>
        <w:pBdr>
          <w:top w:val="nil"/>
          <w:left w:val="nil"/>
          <w:bottom w:val="nil"/>
          <w:right w:val="nil"/>
          <w:between w:val="nil"/>
        </w:pBdr>
        <w:spacing w:before="213" w:line="436" w:lineRule="auto"/>
        <w:ind w:left="38" w:right="1648" w:firstLine="6"/>
        <w:rPr>
          <w:rFonts w:ascii="Cambria" w:eastAsia="Cambria" w:hAnsi="Cambria" w:cs="Cambria"/>
          <w:color w:val="000000"/>
          <w:sz w:val="24"/>
          <w:szCs w:val="24"/>
        </w:rPr>
      </w:pPr>
    </w:p>
    <w:p w14:paraId="116645E7" w14:textId="77777777" w:rsidR="00EF5C39" w:rsidRDefault="00EF5C39">
      <w:pPr>
        <w:widowControl w:val="0"/>
        <w:pBdr>
          <w:top w:val="nil"/>
          <w:left w:val="nil"/>
          <w:bottom w:val="nil"/>
          <w:right w:val="nil"/>
          <w:between w:val="nil"/>
        </w:pBdr>
        <w:spacing w:before="213" w:line="436" w:lineRule="auto"/>
        <w:ind w:left="38" w:right="1648" w:firstLine="6"/>
        <w:rPr>
          <w:rFonts w:ascii="Cambria" w:eastAsia="Cambria" w:hAnsi="Cambria" w:cs="Cambria"/>
          <w:color w:val="000000"/>
          <w:sz w:val="24"/>
          <w:szCs w:val="24"/>
        </w:rPr>
      </w:pPr>
    </w:p>
    <w:p w14:paraId="2A4423B0" w14:textId="77777777" w:rsidR="00EF5C39" w:rsidRDefault="00EF5C39">
      <w:pPr>
        <w:widowControl w:val="0"/>
        <w:pBdr>
          <w:top w:val="nil"/>
          <w:left w:val="nil"/>
          <w:bottom w:val="nil"/>
          <w:right w:val="nil"/>
          <w:between w:val="nil"/>
        </w:pBdr>
        <w:spacing w:before="213" w:line="436" w:lineRule="auto"/>
        <w:ind w:left="38" w:right="1648" w:firstLine="6"/>
        <w:rPr>
          <w:rFonts w:ascii="Cambria" w:eastAsia="Cambria" w:hAnsi="Cambria" w:cs="Cambria"/>
          <w:color w:val="000000"/>
          <w:sz w:val="24"/>
          <w:szCs w:val="24"/>
        </w:rPr>
      </w:pPr>
    </w:p>
    <w:p w14:paraId="6290727C" w14:textId="77777777" w:rsidR="00EF5C39" w:rsidRDefault="00EF5C39">
      <w:pPr>
        <w:widowControl w:val="0"/>
        <w:pBdr>
          <w:top w:val="nil"/>
          <w:left w:val="nil"/>
          <w:bottom w:val="nil"/>
          <w:right w:val="nil"/>
          <w:between w:val="nil"/>
        </w:pBdr>
        <w:spacing w:before="213" w:line="436" w:lineRule="auto"/>
        <w:ind w:left="38" w:right="1648" w:firstLine="6"/>
        <w:rPr>
          <w:rFonts w:ascii="Cambria" w:eastAsia="Cambria" w:hAnsi="Cambria" w:cs="Cambria"/>
          <w:color w:val="000000"/>
          <w:sz w:val="24"/>
          <w:szCs w:val="24"/>
        </w:rPr>
      </w:pPr>
    </w:p>
    <w:p w14:paraId="377577A3" w14:textId="77777777" w:rsidR="00EF5C39" w:rsidRDefault="00EF5C39">
      <w:pPr>
        <w:widowControl w:val="0"/>
        <w:pBdr>
          <w:top w:val="nil"/>
          <w:left w:val="nil"/>
          <w:bottom w:val="nil"/>
          <w:right w:val="nil"/>
          <w:between w:val="nil"/>
        </w:pBdr>
        <w:spacing w:before="213" w:line="436" w:lineRule="auto"/>
        <w:ind w:left="38" w:right="1648" w:firstLine="6"/>
        <w:rPr>
          <w:rFonts w:ascii="Cambria" w:eastAsia="Cambria" w:hAnsi="Cambria" w:cs="Cambria"/>
          <w:color w:val="000000"/>
          <w:sz w:val="24"/>
          <w:szCs w:val="24"/>
        </w:rPr>
      </w:pPr>
    </w:p>
    <w:p w14:paraId="092E5352" w14:textId="77777777" w:rsidR="00EF5C39" w:rsidRDefault="00EF5C39">
      <w:pPr>
        <w:widowControl w:val="0"/>
        <w:pBdr>
          <w:top w:val="nil"/>
          <w:left w:val="nil"/>
          <w:bottom w:val="nil"/>
          <w:right w:val="nil"/>
          <w:between w:val="nil"/>
        </w:pBdr>
        <w:spacing w:before="213" w:line="436" w:lineRule="auto"/>
        <w:ind w:left="38" w:right="1648" w:firstLine="6"/>
        <w:rPr>
          <w:rFonts w:ascii="Cambria" w:eastAsia="Cambria" w:hAnsi="Cambria" w:cs="Cambria"/>
          <w:color w:val="000000"/>
          <w:sz w:val="24"/>
          <w:szCs w:val="24"/>
        </w:rPr>
      </w:pPr>
    </w:p>
    <w:p w14:paraId="7C6AECE0" w14:textId="77777777" w:rsidR="00EF5C39" w:rsidRDefault="00EF5C39">
      <w:pPr>
        <w:widowControl w:val="0"/>
        <w:pBdr>
          <w:top w:val="nil"/>
          <w:left w:val="nil"/>
          <w:bottom w:val="nil"/>
          <w:right w:val="nil"/>
          <w:between w:val="nil"/>
        </w:pBdr>
        <w:spacing w:before="213" w:line="436" w:lineRule="auto"/>
        <w:ind w:left="38" w:right="1648" w:firstLine="6"/>
        <w:rPr>
          <w:rFonts w:ascii="Cambria" w:eastAsia="Cambria" w:hAnsi="Cambria" w:cs="Cambria"/>
          <w:color w:val="000000"/>
          <w:sz w:val="24"/>
          <w:szCs w:val="24"/>
        </w:rPr>
      </w:pPr>
    </w:p>
    <w:p w14:paraId="00000047" w14:textId="513F173A" w:rsidR="00481D9B" w:rsidRDefault="004E42D8">
      <w:pPr>
        <w:widowControl w:val="0"/>
        <w:pBdr>
          <w:top w:val="nil"/>
          <w:left w:val="nil"/>
          <w:bottom w:val="nil"/>
          <w:right w:val="nil"/>
          <w:between w:val="nil"/>
        </w:pBdr>
        <w:spacing w:before="213" w:line="436" w:lineRule="auto"/>
        <w:ind w:left="38" w:right="1648" w:firstLine="6"/>
        <w:rPr>
          <w:rFonts w:ascii="Cambria" w:eastAsia="Cambria" w:hAnsi="Cambria" w:cs="Cambria"/>
          <w:color w:val="000000"/>
          <w:sz w:val="24"/>
          <w:szCs w:val="24"/>
        </w:rPr>
      </w:pPr>
      <w:r>
        <w:rPr>
          <w:rFonts w:ascii="Cambria" w:eastAsia="Cambria" w:hAnsi="Cambria" w:cs="Cambria"/>
          <w:color w:val="000000"/>
          <w:sz w:val="24"/>
          <w:szCs w:val="24"/>
        </w:rPr>
        <w:lastRenderedPageBreak/>
        <w:t xml:space="preserve">I acknowledge that I have received and read the </w:t>
      </w:r>
      <w:r>
        <w:rPr>
          <w:rFonts w:ascii="Cambria" w:eastAsia="Cambria" w:hAnsi="Cambria" w:cs="Cambria"/>
          <w:b/>
          <w:i/>
          <w:color w:val="000000"/>
          <w:sz w:val="24"/>
          <w:szCs w:val="24"/>
        </w:rPr>
        <w:t xml:space="preserve">Vision of Hope Counseling </w:t>
      </w:r>
      <w:r w:rsidR="00536CEE">
        <w:rPr>
          <w:rFonts w:ascii="Cambria" w:eastAsia="Cambria" w:hAnsi="Cambria" w:cs="Cambria"/>
          <w:b/>
          <w:i/>
          <w:color w:val="000000"/>
          <w:sz w:val="24"/>
          <w:szCs w:val="24"/>
        </w:rPr>
        <w:t xml:space="preserve">Vision of Hope Counseling </w:t>
      </w:r>
      <w:r>
        <w:rPr>
          <w:rFonts w:ascii="Cambria" w:eastAsia="Cambria" w:hAnsi="Cambria" w:cs="Cambria"/>
          <w:b/>
          <w:i/>
          <w:color w:val="000000"/>
          <w:sz w:val="24"/>
          <w:szCs w:val="24"/>
        </w:rPr>
        <w:t xml:space="preserve">Services, LLC Professional Disclosure Statement and Consent for Treatment </w:t>
      </w:r>
      <w:r>
        <w:rPr>
          <w:rFonts w:ascii="Cambria" w:eastAsia="Cambria" w:hAnsi="Cambria" w:cs="Cambria"/>
          <w:color w:val="000000"/>
          <w:sz w:val="24"/>
          <w:szCs w:val="24"/>
        </w:rPr>
        <w:t xml:space="preserve">and the </w:t>
      </w:r>
      <w:r>
        <w:rPr>
          <w:rFonts w:ascii="Cambria" w:eastAsia="Cambria" w:hAnsi="Cambria" w:cs="Cambria"/>
          <w:b/>
          <w:i/>
          <w:color w:val="000000"/>
          <w:sz w:val="24"/>
          <w:szCs w:val="24"/>
        </w:rPr>
        <w:t xml:space="preserve">HIPAA </w:t>
      </w:r>
      <w:r w:rsidR="00536CEE">
        <w:rPr>
          <w:rFonts w:ascii="Cambria" w:eastAsia="Cambria" w:hAnsi="Cambria" w:cs="Cambria"/>
          <w:b/>
          <w:i/>
          <w:color w:val="000000"/>
          <w:sz w:val="24"/>
          <w:szCs w:val="24"/>
        </w:rPr>
        <w:t>Client’s Rights</w:t>
      </w:r>
      <w:r>
        <w:rPr>
          <w:rFonts w:ascii="Cambria" w:eastAsia="Cambria" w:hAnsi="Cambria" w:cs="Cambria"/>
          <w:color w:val="000000"/>
          <w:sz w:val="24"/>
          <w:szCs w:val="24"/>
        </w:rPr>
        <w:t xml:space="preserve">. I further acknowledge that I seek and consent to treatment with Shawn S. Mathis.  </w:t>
      </w:r>
    </w:p>
    <w:p w14:paraId="00000048" w14:textId="77777777" w:rsidR="00481D9B" w:rsidRDefault="004E42D8">
      <w:pPr>
        <w:widowControl w:val="0"/>
        <w:pBdr>
          <w:top w:val="nil"/>
          <w:left w:val="nil"/>
          <w:bottom w:val="nil"/>
          <w:right w:val="nil"/>
          <w:between w:val="nil"/>
        </w:pBdr>
        <w:spacing w:before="213" w:line="240" w:lineRule="auto"/>
        <w:ind w:left="44"/>
        <w:rPr>
          <w:rFonts w:ascii="Cambria" w:eastAsia="Cambria" w:hAnsi="Cambria" w:cs="Cambria"/>
          <w:color w:val="000000"/>
          <w:sz w:val="24"/>
          <w:szCs w:val="24"/>
        </w:rPr>
      </w:pPr>
      <w:r>
        <w:rPr>
          <w:rFonts w:ascii="Cambria" w:eastAsia="Cambria" w:hAnsi="Cambria" w:cs="Cambria"/>
          <w:color w:val="000000"/>
          <w:sz w:val="24"/>
          <w:szCs w:val="24"/>
        </w:rPr>
        <w:t xml:space="preserve">My signature below confirms that </w:t>
      </w:r>
    </w:p>
    <w:p w14:paraId="00000049" w14:textId="2A5A23A9" w:rsidR="00481D9B" w:rsidRDefault="004E42D8">
      <w:pPr>
        <w:widowControl w:val="0"/>
        <w:pBdr>
          <w:top w:val="nil"/>
          <w:left w:val="nil"/>
          <w:bottom w:val="nil"/>
          <w:right w:val="nil"/>
          <w:between w:val="nil"/>
        </w:pBdr>
        <w:spacing w:before="244" w:line="268" w:lineRule="auto"/>
        <w:ind w:left="30" w:right="1" w:firstLine="14"/>
        <w:jc w:val="both"/>
        <w:rPr>
          <w:rFonts w:ascii="Cambria" w:eastAsia="Cambria" w:hAnsi="Cambria" w:cs="Cambria"/>
          <w:b/>
          <w:i/>
          <w:color w:val="000000"/>
          <w:sz w:val="24"/>
          <w:szCs w:val="24"/>
        </w:rPr>
      </w:pPr>
      <w:r>
        <w:rPr>
          <w:rFonts w:ascii="Cambria" w:eastAsia="Cambria" w:hAnsi="Cambria" w:cs="Cambria"/>
          <w:color w:val="000000"/>
          <w:sz w:val="24"/>
          <w:szCs w:val="24"/>
        </w:rPr>
        <w:t xml:space="preserve">I understand and accept all the information contained in the </w:t>
      </w:r>
      <w:r>
        <w:rPr>
          <w:rFonts w:ascii="Cambria" w:eastAsia="Cambria" w:hAnsi="Cambria" w:cs="Cambria"/>
          <w:b/>
          <w:i/>
          <w:color w:val="000000"/>
          <w:sz w:val="24"/>
          <w:szCs w:val="24"/>
        </w:rPr>
        <w:t xml:space="preserve">Vision of Hope </w:t>
      </w:r>
      <w:r w:rsidR="00536CEE">
        <w:rPr>
          <w:rFonts w:ascii="Cambria" w:eastAsia="Cambria" w:hAnsi="Cambria" w:cs="Cambria"/>
          <w:b/>
          <w:i/>
          <w:color w:val="000000"/>
          <w:sz w:val="24"/>
          <w:szCs w:val="24"/>
        </w:rPr>
        <w:t>Counseling Services</w:t>
      </w:r>
      <w:r>
        <w:rPr>
          <w:rFonts w:ascii="Cambria" w:eastAsia="Cambria" w:hAnsi="Cambria" w:cs="Cambria"/>
          <w:b/>
          <w:i/>
          <w:color w:val="000000"/>
          <w:sz w:val="24"/>
          <w:szCs w:val="24"/>
        </w:rPr>
        <w:t xml:space="preserve">, LLC Professional Disclosure Statement and Consent for Treatment </w:t>
      </w:r>
      <w:r>
        <w:rPr>
          <w:rFonts w:ascii="Cambria" w:eastAsia="Cambria" w:hAnsi="Cambria" w:cs="Cambria"/>
          <w:color w:val="000000"/>
          <w:sz w:val="24"/>
          <w:szCs w:val="24"/>
        </w:rPr>
        <w:t xml:space="preserve">and </w:t>
      </w:r>
      <w:r w:rsidR="00536CEE">
        <w:rPr>
          <w:rFonts w:ascii="Cambria" w:eastAsia="Cambria" w:hAnsi="Cambria" w:cs="Cambria"/>
          <w:color w:val="000000"/>
          <w:sz w:val="24"/>
          <w:szCs w:val="24"/>
        </w:rPr>
        <w:t>the HIPAA</w:t>
      </w:r>
      <w:r>
        <w:rPr>
          <w:rFonts w:ascii="Cambria" w:eastAsia="Cambria" w:hAnsi="Cambria" w:cs="Cambria"/>
          <w:b/>
          <w:i/>
          <w:color w:val="000000"/>
          <w:sz w:val="24"/>
          <w:szCs w:val="24"/>
        </w:rPr>
        <w:t xml:space="preserve"> Client’s Rights. </w:t>
      </w:r>
    </w:p>
    <w:p w14:paraId="0000004A" w14:textId="77777777" w:rsidR="00481D9B" w:rsidRDefault="004E42D8">
      <w:pPr>
        <w:widowControl w:val="0"/>
        <w:pBdr>
          <w:top w:val="nil"/>
          <w:left w:val="nil"/>
          <w:bottom w:val="nil"/>
          <w:right w:val="nil"/>
          <w:between w:val="nil"/>
        </w:pBdr>
        <w:spacing w:before="738" w:line="240" w:lineRule="auto"/>
        <w:ind w:left="31"/>
        <w:rPr>
          <w:rFonts w:ascii="Cambria" w:eastAsia="Cambria" w:hAnsi="Cambria" w:cs="Cambria"/>
          <w:color w:val="000000"/>
          <w:sz w:val="24"/>
          <w:szCs w:val="24"/>
        </w:rPr>
      </w:pPr>
      <w:r>
        <w:rPr>
          <w:rFonts w:ascii="Cambria" w:eastAsia="Cambria" w:hAnsi="Cambria" w:cs="Cambria"/>
          <w:sz w:val="24"/>
          <w:szCs w:val="24"/>
        </w:rPr>
        <w:t>___________________________________</w:t>
      </w:r>
      <w:r>
        <w:rPr>
          <w:rFonts w:ascii="Cambria" w:eastAsia="Cambria" w:hAnsi="Cambria" w:cs="Cambria"/>
          <w:color w:val="000000"/>
          <w:sz w:val="24"/>
          <w:szCs w:val="24"/>
        </w:rPr>
        <w:t xml:space="preserve">______________________________ </w:t>
      </w:r>
    </w:p>
    <w:p w14:paraId="0000004B" w14:textId="77777777" w:rsidR="00481D9B" w:rsidRDefault="004E42D8">
      <w:pPr>
        <w:widowControl w:val="0"/>
        <w:pBdr>
          <w:top w:val="nil"/>
          <w:left w:val="nil"/>
          <w:bottom w:val="nil"/>
          <w:right w:val="nil"/>
          <w:between w:val="nil"/>
        </w:pBdr>
        <w:spacing w:before="243" w:line="240" w:lineRule="auto"/>
        <w:ind w:left="44"/>
        <w:rPr>
          <w:rFonts w:ascii="Cambria" w:eastAsia="Cambria" w:hAnsi="Cambria" w:cs="Cambria"/>
          <w:color w:val="000000"/>
          <w:sz w:val="24"/>
          <w:szCs w:val="24"/>
        </w:rPr>
      </w:pPr>
      <w:r>
        <w:rPr>
          <w:rFonts w:ascii="Cambria" w:eastAsia="Cambria" w:hAnsi="Cambria" w:cs="Cambria"/>
          <w:color w:val="000000"/>
          <w:sz w:val="24"/>
          <w:szCs w:val="24"/>
        </w:rPr>
        <w:t xml:space="preserve">Signature of Client </w:t>
      </w:r>
    </w:p>
    <w:p w14:paraId="0000004C" w14:textId="77777777" w:rsidR="00481D9B" w:rsidRDefault="004E42D8">
      <w:pPr>
        <w:widowControl w:val="0"/>
        <w:pBdr>
          <w:top w:val="nil"/>
          <w:left w:val="nil"/>
          <w:bottom w:val="nil"/>
          <w:right w:val="nil"/>
          <w:between w:val="nil"/>
        </w:pBdr>
        <w:spacing w:before="244" w:line="240" w:lineRule="auto"/>
        <w:ind w:left="31"/>
        <w:rPr>
          <w:rFonts w:ascii="Cambria" w:eastAsia="Cambria" w:hAnsi="Cambria" w:cs="Cambria"/>
          <w:color w:val="000000"/>
          <w:sz w:val="24"/>
          <w:szCs w:val="24"/>
        </w:rPr>
      </w:pPr>
      <w:r>
        <w:rPr>
          <w:rFonts w:ascii="Cambria" w:eastAsia="Cambria" w:hAnsi="Cambria" w:cs="Cambria"/>
          <w:color w:val="000000"/>
          <w:sz w:val="24"/>
          <w:szCs w:val="24"/>
        </w:rPr>
        <w:t xml:space="preserve">______________________________ </w:t>
      </w:r>
    </w:p>
    <w:p w14:paraId="0000004D" w14:textId="77777777" w:rsidR="00481D9B" w:rsidRDefault="004E42D8">
      <w:pPr>
        <w:widowControl w:val="0"/>
        <w:pBdr>
          <w:top w:val="nil"/>
          <w:left w:val="nil"/>
          <w:bottom w:val="nil"/>
          <w:right w:val="nil"/>
          <w:between w:val="nil"/>
        </w:pBdr>
        <w:spacing w:before="243" w:line="240" w:lineRule="auto"/>
        <w:ind w:left="45"/>
        <w:rPr>
          <w:rFonts w:ascii="Cambria" w:eastAsia="Cambria" w:hAnsi="Cambria" w:cs="Cambria"/>
          <w:color w:val="000000"/>
          <w:sz w:val="24"/>
          <w:szCs w:val="24"/>
        </w:rPr>
      </w:pPr>
      <w:r>
        <w:rPr>
          <w:rFonts w:ascii="Cambria" w:eastAsia="Cambria" w:hAnsi="Cambria" w:cs="Cambria"/>
          <w:color w:val="000000"/>
          <w:sz w:val="24"/>
          <w:szCs w:val="24"/>
        </w:rPr>
        <w:t xml:space="preserve">Date </w:t>
      </w:r>
    </w:p>
    <w:p w14:paraId="0000004E" w14:textId="5663F567" w:rsidR="00481D9B" w:rsidRDefault="004E42D8">
      <w:pPr>
        <w:widowControl w:val="0"/>
        <w:pBdr>
          <w:top w:val="nil"/>
          <w:left w:val="nil"/>
          <w:bottom w:val="nil"/>
          <w:right w:val="nil"/>
          <w:between w:val="nil"/>
        </w:pBdr>
        <w:spacing w:before="244" w:line="269" w:lineRule="auto"/>
        <w:ind w:left="31" w:firstLine="13"/>
        <w:rPr>
          <w:rFonts w:ascii="Cambria" w:eastAsia="Cambria" w:hAnsi="Cambria" w:cs="Cambria"/>
          <w:color w:val="000000"/>
          <w:sz w:val="24"/>
          <w:szCs w:val="24"/>
        </w:rPr>
      </w:pPr>
      <w:r>
        <w:rPr>
          <w:rFonts w:ascii="Cambria" w:eastAsia="Cambria" w:hAnsi="Cambria" w:cs="Cambria"/>
          <w:color w:val="000000"/>
          <w:sz w:val="24"/>
          <w:szCs w:val="24"/>
        </w:rPr>
        <w:t xml:space="preserve">If more than one individual (e.g., spouse or family member) is seeking therapy, please have each of the others sign below. Signatures below confirms that each understands </w:t>
      </w:r>
      <w:r w:rsidR="00536CEE">
        <w:rPr>
          <w:rFonts w:ascii="Cambria" w:eastAsia="Cambria" w:hAnsi="Cambria" w:cs="Cambria"/>
          <w:color w:val="000000"/>
          <w:sz w:val="24"/>
          <w:szCs w:val="24"/>
        </w:rPr>
        <w:t>and accepts</w:t>
      </w:r>
      <w:r>
        <w:rPr>
          <w:rFonts w:ascii="Cambria" w:eastAsia="Cambria" w:hAnsi="Cambria" w:cs="Cambria"/>
          <w:color w:val="000000"/>
          <w:sz w:val="24"/>
          <w:szCs w:val="24"/>
        </w:rPr>
        <w:t xml:space="preserve"> all the information contained in the </w:t>
      </w:r>
      <w:r>
        <w:rPr>
          <w:rFonts w:ascii="Cambria" w:eastAsia="Cambria" w:hAnsi="Cambria" w:cs="Cambria"/>
          <w:b/>
          <w:i/>
          <w:color w:val="000000"/>
          <w:sz w:val="24"/>
          <w:szCs w:val="24"/>
        </w:rPr>
        <w:t xml:space="preserve">Vision of Hope Counseling Services, LLC Professional Disclosure Statement and Consent for Treatment </w:t>
      </w:r>
      <w:r>
        <w:rPr>
          <w:rFonts w:ascii="Cambria" w:eastAsia="Cambria" w:hAnsi="Cambria" w:cs="Cambria"/>
          <w:color w:val="000000"/>
          <w:sz w:val="24"/>
          <w:szCs w:val="24"/>
        </w:rPr>
        <w:t xml:space="preserve">and the </w:t>
      </w:r>
      <w:r>
        <w:rPr>
          <w:rFonts w:ascii="Cambria" w:eastAsia="Cambria" w:hAnsi="Cambria" w:cs="Cambria"/>
          <w:b/>
          <w:i/>
          <w:color w:val="000000"/>
          <w:sz w:val="24"/>
          <w:szCs w:val="24"/>
        </w:rPr>
        <w:t xml:space="preserve">HIPAA </w:t>
      </w:r>
      <w:r w:rsidR="00536CEE">
        <w:rPr>
          <w:rFonts w:ascii="Cambria" w:eastAsia="Cambria" w:hAnsi="Cambria" w:cs="Cambria"/>
          <w:b/>
          <w:i/>
          <w:color w:val="000000"/>
          <w:sz w:val="24"/>
          <w:szCs w:val="24"/>
        </w:rPr>
        <w:t>Client’s Rights</w:t>
      </w:r>
      <w:r>
        <w:rPr>
          <w:rFonts w:ascii="Cambria" w:eastAsia="Cambria" w:hAnsi="Cambria" w:cs="Cambria"/>
          <w:i/>
          <w:color w:val="000000"/>
          <w:sz w:val="24"/>
          <w:szCs w:val="24"/>
        </w:rPr>
        <w:t xml:space="preserve">, </w:t>
      </w:r>
      <w:r>
        <w:rPr>
          <w:rFonts w:ascii="Cambria" w:eastAsia="Cambria" w:hAnsi="Cambria" w:cs="Cambria"/>
          <w:color w:val="000000"/>
          <w:sz w:val="24"/>
          <w:szCs w:val="24"/>
        </w:rPr>
        <w:t xml:space="preserve">and that each seeks and consents to treatment. We will provide additional copies </w:t>
      </w:r>
      <w:r w:rsidR="00536CEE">
        <w:rPr>
          <w:rFonts w:ascii="Cambria" w:eastAsia="Cambria" w:hAnsi="Cambria" w:cs="Cambria"/>
          <w:color w:val="000000"/>
          <w:sz w:val="24"/>
          <w:szCs w:val="24"/>
        </w:rPr>
        <w:t>of the</w:t>
      </w:r>
      <w:r>
        <w:rPr>
          <w:rFonts w:ascii="Cambria" w:eastAsia="Cambria" w:hAnsi="Cambria" w:cs="Cambria"/>
          <w:color w:val="000000"/>
          <w:sz w:val="24"/>
          <w:szCs w:val="24"/>
        </w:rPr>
        <w:t xml:space="preserve"> </w:t>
      </w:r>
      <w:r>
        <w:rPr>
          <w:rFonts w:ascii="Cambria" w:eastAsia="Cambria" w:hAnsi="Cambria" w:cs="Cambria"/>
          <w:b/>
          <w:i/>
          <w:color w:val="000000"/>
          <w:sz w:val="24"/>
          <w:szCs w:val="24"/>
        </w:rPr>
        <w:t xml:space="preserve">Vision of Hope Counseling Services, LLC Professional Disclosure Statement </w:t>
      </w:r>
      <w:r w:rsidR="00536CEE">
        <w:rPr>
          <w:rFonts w:ascii="Cambria" w:eastAsia="Cambria" w:hAnsi="Cambria" w:cs="Cambria"/>
          <w:b/>
          <w:i/>
          <w:color w:val="000000"/>
          <w:sz w:val="24"/>
          <w:szCs w:val="24"/>
        </w:rPr>
        <w:t>and Consent</w:t>
      </w:r>
      <w:r>
        <w:rPr>
          <w:rFonts w:ascii="Cambria" w:eastAsia="Cambria" w:hAnsi="Cambria" w:cs="Cambria"/>
          <w:b/>
          <w:i/>
          <w:color w:val="000000"/>
          <w:sz w:val="24"/>
          <w:szCs w:val="24"/>
        </w:rPr>
        <w:t xml:space="preserve"> for Treatment </w:t>
      </w:r>
      <w:r>
        <w:rPr>
          <w:rFonts w:ascii="Cambria" w:eastAsia="Cambria" w:hAnsi="Cambria" w:cs="Cambria"/>
          <w:color w:val="000000"/>
          <w:sz w:val="24"/>
          <w:szCs w:val="24"/>
        </w:rPr>
        <w:t xml:space="preserve">and the </w:t>
      </w:r>
      <w:r>
        <w:rPr>
          <w:rFonts w:ascii="Cambria" w:eastAsia="Cambria" w:hAnsi="Cambria" w:cs="Cambria"/>
          <w:b/>
          <w:i/>
          <w:color w:val="000000"/>
          <w:sz w:val="24"/>
          <w:szCs w:val="24"/>
        </w:rPr>
        <w:t xml:space="preserve">HIPAA Client’s Rights </w:t>
      </w:r>
      <w:r>
        <w:rPr>
          <w:rFonts w:ascii="Cambria" w:eastAsia="Cambria" w:hAnsi="Cambria" w:cs="Cambria"/>
          <w:color w:val="000000"/>
          <w:sz w:val="24"/>
          <w:szCs w:val="24"/>
        </w:rPr>
        <w:t xml:space="preserve">upon request. </w:t>
      </w:r>
    </w:p>
    <w:p w14:paraId="0000004F" w14:textId="77777777" w:rsidR="00481D9B" w:rsidRDefault="004E42D8">
      <w:pPr>
        <w:widowControl w:val="0"/>
        <w:pBdr>
          <w:top w:val="nil"/>
          <w:left w:val="nil"/>
          <w:bottom w:val="nil"/>
          <w:right w:val="nil"/>
          <w:between w:val="nil"/>
        </w:pBdr>
        <w:spacing w:before="738" w:line="240" w:lineRule="auto"/>
        <w:ind w:left="31"/>
        <w:rPr>
          <w:rFonts w:ascii="Cambria" w:eastAsia="Cambria" w:hAnsi="Cambria" w:cs="Cambria"/>
          <w:color w:val="000000"/>
          <w:sz w:val="24"/>
          <w:szCs w:val="24"/>
        </w:rPr>
      </w:pPr>
      <w:r>
        <w:rPr>
          <w:rFonts w:ascii="Cambria" w:eastAsia="Cambria" w:hAnsi="Cambria" w:cs="Cambria"/>
          <w:color w:val="000000"/>
          <w:sz w:val="24"/>
          <w:szCs w:val="24"/>
        </w:rPr>
        <w:t xml:space="preserve">_________________________________________________________________ </w:t>
      </w:r>
    </w:p>
    <w:p w14:paraId="00000050" w14:textId="77777777" w:rsidR="00481D9B" w:rsidRDefault="004E42D8">
      <w:pPr>
        <w:widowControl w:val="0"/>
        <w:pBdr>
          <w:top w:val="nil"/>
          <w:left w:val="nil"/>
          <w:bottom w:val="nil"/>
          <w:right w:val="nil"/>
          <w:between w:val="nil"/>
        </w:pBdr>
        <w:spacing w:line="240" w:lineRule="auto"/>
        <w:ind w:left="44"/>
        <w:rPr>
          <w:rFonts w:ascii="Cambria" w:eastAsia="Cambria" w:hAnsi="Cambria" w:cs="Cambria"/>
          <w:color w:val="000000"/>
          <w:sz w:val="24"/>
          <w:szCs w:val="24"/>
        </w:rPr>
      </w:pPr>
      <w:r>
        <w:rPr>
          <w:rFonts w:ascii="Cambria" w:eastAsia="Cambria" w:hAnsi="Cambria" w:cs="Cambria"/>
          <w:color w:val="000000"/>
          <w:sz w:val="24"/>
          <w:szCs w:val="24"/>
        </w:rPr>
        <w:t xml:space="preserve">Signature of Client #2 </w:t>
      </w:r>
    </w:p>
    <w:p w14:paraId="00000051" w14:textId="77777777" w:rsidR="00481D9B" w:rsidRDefault="004E42D8">
      <w:pPr>
        <w:widowControl w:val="0"/>
        <w:pBdr>
          <w:top w:val="nil"/>
          <w:left w:val="nil"/>
          <w:bottom w:val="nil"/>
          <w:right w:val="nil"/>
          <w:between w:val="nil"/>
        </w:pBdr>
        <w:spacing w:before="565" w:line="240" w:lineRule="auto"/>
        <w:ind w:left="31"/>
        <w:rPr>
          <w:rFonts w:ascii="Cambria" w:eastAsia="Cambria" w:hAnsi="Cambria" w:cs="Cambria"/>
          <w:color w:val="000000"/>
          <w:sz w:val="24"/>
          <w:szCs w:val="24"/>
        </w:rPr>
      </w:pPr>
      <w:r>
        <w:rPr>
          <w:rFonts w:ascii="Cambria" w:eastAsia="Cambria" w:hAnsi="Cambria" w:cs="Cambria"/>
          <w:color w:val="000000"/>
          <w:sz w:val="24"/>
          <w:szCs w:val="24"/>
        </w:rPr>
        <w:t xml:space="preserve">_________________________________________________________________ </w:t>
      </w:r>
    </w:p>
    <w:p w14:paraId="00000052" w14:textId="77777777" w:rsidR="00481D9B" w:rsidRDefault="004E42D8">
      <w:pPr>
        <w:widowControl w:val="0"/>
        <w:pBdr>
          <w:top w:val="nil"/>
          <w:left w:val="nil"/>
          <w:bottom w:val="nil"/>
          <w:right w:val="nil"/>
          <w:between w:val="nil"/>
        </w:pBdr>
        <w:spacing w:line="240" w:lineRule="auto"/>
        <w:ind w:left="44"/>
        <w:rPr>
          <w:rFonts w:ascii="Cambria" w:eastAsia="Cambria" w:hAnsi="Cambria" w:cs="Cambria"/>
          <w:color w:val="000000"/>
          <w:sz w:val="24"/>
          <w:szCs w:val="24"/>
        </w:rPr>
      </w:pPr>
      <w:r>
        <w:rPr>
          <w:rFonts w:ascii="Cambria" w:eastAsia="Cambria" w:hAnsi="Cambria" w:cs="Cambria"/>
          <w:color w:val="000000"/>
          <w:sz w:val="24"/>
          <w:szCs w:val="24"/>
        </w:rPr>
        <w:t xml:space="preserve">Signature of Client #3 </w:t>
      </w:r>
    </w:p>
    <w:p w14:paraId="00000053" w14:textId="77777777" w:rsidR="00481D9B" w:rsidRDefault="004E42D8">
      <w:pPr>
        <w:widowControl w:val="0"/>
        <w:pBdr>
          <w:top w:val="nil"/>
          <w:left w:val="nil"/>
          <w:bottom w:val="nil"/>
          <w:right w:val="nil"/>
          <w:between w:val="nil"/>
        </w:pBdr>
        <w:spacing w:before="564" w:line="240" w:lineRule="auto"/>
        <w:ind w:left="31"/>
        <w:rPr>
          <w:rFonts w:ascii="Cambria" w:eastAsia="Cambria" w:hAnsi="Cambria" w:cs="Cambria"/>
          <w:color w:val="000000"/>
          <w:sz w:val="24"/>
          <w:szCs w:val="24"/>
        </w:rPr>
      </w:pPr>
      <w:r>
        <w:rPr>
          <w:rFonts w:ascii="Cambria" w:eastAsia="Cambria" w:hAnsi="Cambria" w:cs="Cambria"/>
          <w:color w:val="000000"/>
          <w:sz w:val="24"/>
          <w:szCs w:val="24"/>
        </w:rPr>
        <w:t xml:space="preserve">_________________________________________________________________ </w:t>
      </w:r>
    </w:p>
    <w:p w14:paraId="00000054" w14:textId="77777777" w:rsidR="00481D9B" w:rsidRDefault="004E42D8">
      <w:pPr>
        <w:widowControl w:val="0"/>
        <w:pBdr>
          <w:top w:val="nil"/>
          <w:left w:val="nil"/>
          <w:bottom w:val="nil"/>
          <w:right w:val="nil"/>
          <w:between w:val="nil"/>
        </w:pBdr>
        <w:spacing w:line="240" w:lineRule="auto"/>
        <w:ind w:left="44"/>
        <w:rPr>
          <w:rFonts w:ascii="Cambria" w:eastAsia="Cambria" w:hAnsi="Cambria" w:cs="Cambria"/>
          <w:color w:val="000000"/>
          <w:sz w:val="24"/>
          <w:szCs w:val="24"/>
        </w:rPr>
      </w:pPr>
      <w:r>
        <w:rPr>
          <w:rFonts w:ascii="Cambria" w:eastAsia="Cambria" w:hAnsi="Cambria" w:cs="Cambria"/>
          <w:color w:val="000000"/>
          <w:sz w:val="24"/>
          <w:szCs w:val="24"/>
        </w:rPr>
        <w:t>Signature of Client #4</w:t>
      </w:r>
    </w:p>
    <w:sectPr w:rsidR="00481D9B">
      <w:pgSz w:w="12240" w:h="15840"/>
      <w:pgMar w:top="1428" w:right="1385" w:bottom="815" w:left="14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ECE"/>
    <w:multiLevelType w:val="hybridMultilevel"/>
    <w:tmpl w:val="D624B604"/>
    <w:lvl w:ilvl="0" w:tplc="72DAA5A2">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47456941"/>
    <w:multiLevelType w:val="multilevel"/>
    <w:tmpl w:val="5346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9B"/>
    <w:rsid w:val="00415D23"/>
    <w:rsid w:val="00481D9B"/>
    <w:rsid w:val="004E42D8"/>
    <w:rsid w:val="00536CEE"/>
    <w:rsid w:val="009E351A"/>
    <w:rsid w:val="00EF5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95CA"/>
  <w15:docId w15:val="{B66FC76E-AC44-48A5-885D-5409388B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E3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ine.gov/professionallicens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South Carolina Department of Mental Health</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Suzzanne Mathis</dc:creator>
  <cp:lastModifiedBy>Suzzanne Mathis</cp:lastModifiedBy>
  <cp:revision>2</cp:revision>
  <dcterms:created xsi:type="dcterms:W3CDTF">2022-08-03T12:16:00Z</dcterms:created>
  <dcterms:modified xsi:type="dcterms:W3CDTF">2022-08-03T12:16:00Z</dcterms:modified>
</cp:coreProperties>
</file>